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9"/>
      </w:tblGrid>
      <w:tr w:rsidR="00640751" w:rsidRPr="009A59AB" w14:paraId="234E4CC0" w14:textId="77777777" w:rsidTr="00640751">
        <w:trPr>
          <w:trHeight w:val="626"/>
          <w:jc w:val="right"/>
        </w:trPr>
        <w:tc>
          <w:tcPr>
            <w:tcW w:w="5319" w:type="dxa"/>
            <w:vAlign w:val="center"/>
          </w:tcPr>
          <w:p w14:paraId="2FFD4BB6" w14:textId="558A6223" w:rsidR="00640751" w:rsidRPr="009A59AB" w:rsidRDefault="00A64EA4" w:rsidP="00640751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0"/>
              </w:rPr>
              <w:t>Врио г</w:t>
            </w:r>
            <w:r w:rsidR="002C7AC3">
              <w:rPr>
                <w:rFonts w:ascii="Times New Roman" w:hAnsi="Times New Roman" w:cs="Times New Roman"/>
                <w:sz w:val="24"/>
                <w:szCs w:val="20"/>
              </w:rPr>
              <w:t>лавн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ого</w:t>
            </w:r>
            <w:r w:rsidR="002C7AC3">
              <w:rPr>
                <w:rFonts w:ascii="Times New Roman" w:hAnsi="Times New Roman" w:cs="Times New Roman"/>
                <w:sz w:val="24"/>
                <w:szCs w:val="20"/>
              </w:rPr>
              <w:t xml:space="preserve"> инженер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>а</w:t>
            </w:r>
            <w:r w:rsidR="002C7AC3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="00640751" w:rsidRPr="009A59AB">
              <w:rPr>
                <w:rFonts w:ascii="Times New Roman" w:hAnsi="Times New Roman" w:cs="Times New Roman"/>
                <w:sz w:val="24"/>
                <w:szCs w:val="20"/>
              </w:rPr>
              <w:t xml:space="preserve">АО «ЛОЭСК» </w:t>
            </w:r>
          </w:p>
        </w:tc>
      </w:tr>
      <w:tr w:rsidR="00640751" w:rsidRPr="009A59AB" w14:paraId="5F6C78CE" w14:textId="77777777" w:rsidTr="00640751">
        <w:trPr>
          <w:jc w:val="right"/>
        </w:trPr>
        <w:tc>
          <w:tcPr>
            <w:tcW w:w="5319" w:type="dxa"/>
          </w:tcPr>
          <w:p w14:paraId="0DE32E1B" w14:textId="0DEC2819" w:rsidR="00640751" w:rsidRPr="009A59AB" w:rsidRDefault="00640751" w:rsidP="005C66B1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9A59AB">
              <w:rPr>
                <w:rFonts w:ascii="Times New Roman" w:hAnsi="Times New Roman" w:cs="Times New Roman"/>
                <w:sz w:val="24"/>
                <w:szCs w:val="20"/>
              </w:rPr>
              <w:t>________________</w:t>
            </w:r>
            <w:r w:rsidR="00A64EA4">
              <w:rPr>
                <w:rFonts w:ascii="Times New Roman" w:hAnsi="Times New Roman" w:cs="Times New Roman"/>
                <w:sz w:val="24"/>
                <w:szCs w:val="20"/>
              </w:rPr>
              <w:t>Ю.</w:t>
            </w:r>
            <w:r w:rsidR="00F1527C">
              <w:rPr>
                <w:rFonts w:ascii="Times New Roman" w:hAnsi="Times New Roman" w:cs="Times New Roman"/>
                <w:sz w:val="24"/>
                <w:szCs w:val="20"/>
              </w:rPr>
              <w:t>А</w:t>
            </w:r>
            <w:r w:rsidR="00A64EA4">
              <w:rPr>
                <w:rFonts w:ascii="Times New Roman" w:hAnsi="Times New Roman" w:cs="Times New Roman"/>
                <w:sz w:val="24"/>
                <w:szCs w:val="20"/>
              </w:rPr>
              <w:t>. Борисов</w:t>
            </w:r>
          </w:p>
        </w:tc>
      </w:tr>
      <w:tr w:rsidR="00640751" w:rsidRPr="009A59AB" w14:paraId="01F7F90E" w14:textId="77777777" w:rsidTr="00640751">
        <w:trPr>
          <w:jc w:val="right"/>
        </w:trPr>
        <w:tc>
          <w:tcPr>
            <w:tcW w:w="5319" w:type="dxa"/>
          </w:tcPr>
          <w:p w14:paraId="5F635D1D" w14:textId="1B17D13A" w:rsidR="00640751" w:rsidRPr="009A59AB" w:rsidRDefault="00035EA5" w:rsidP="00B0757B">
            <w:pPr>
              <w:jc w:val="right"/>
              <w:rPr>
                <w:rFonts w:ascii="Times New Roman" w:hAnsi="Times New Roman" w:cs="Times New Roman"/>
                <w:sz w:val="24"/>
                <w:szCs w:val="20"/>
              </w:rPr>
            </w:pPr>
            <w:r w:rsidRPr="009A59AB">
              <w:rPr>
                <w:rFonts w:ascii="Times New Roman" w:hAnsi="Times New Roman" w:cs="Times New Roman"/>
                <w:sz w:val="24"/>
                <w:szCs w:val="20"/>
              </w:rPr>
              <w:t>«___» ___________20</w:t>
            </w:r>
            <w:r w:rsidR="00CC3E19" w:rsidRPr="009A59AB">
              <w:rPr>
                <w:rFonts w:ascii="Times New Roman" w:hAnsi="Times New Roman" w:cs="Times New Roman"/>
                <w:sz w:val="24"/>
                <w:szCs w:val="20"/>
              </w:rPr>
              <w:t>2</w:t>
            </w:r>
            <w:r w:rsidR="000E18DC">
              <w:rPr>
                <w:rFonts w:ascii="Times New Roman" w:hAnsi="Times New Roman" w:cs="Times New Roman"/>
                <w:sz w:val="24"/>
                <w:szCs w:val="20"/>
              </w:rPr>
              <w:t>3</w:t>
            </w:r>
            <w:r w:rsidR="00640751" w:rsidRPr="009A59AB">
              <w:rPr>
                <w:rFonts w:ascii="Times New Roman" w:hAnsi="Times New Roman" w:cs="Times New Roman"/>
                <w:sz w:val="24"/>
                <w:szCs w:val="20"/>
              </w:rPr>
              <w:t>г.</w:t>
            </w:r>
          </w:p>
        </w:tc>
      </w:tr>
    </w:tbl>
    <w:p w14:paraId="211A478F" w14:textId="77777777" w:rsidR="00E46060" w:rsidRPr="007865C4" w:rsidRDefault="00E46060" w:rsidP="00640751">
      <w:pPr>
        <w:jc w:val="right"/>
        <w:rPr>
          <w:rFonts w:ascii="Times New Roman" w:hAnsi="Times New Roman" w:cs="Times New Roman"/>
          <w:sz w:val="32"/>
          <w:szCs w:val="32"/>
        </w:rPr>
      </w:pPr>
    </w:p>
    <w:p w14:paraId="0837F8A5" w14:textId="77777777" w:rsidR="00E46060" w:rsidRPr="007865C4" w:rsidRDefault="00E46060" w:rsidP="00E46060">
      <w:pPr>
        <w:rPr>
          <w:rFonts w:ascii="Times New Roman" w:hAnsi="Times New Roman" w:cs="Times New Roman"/>
          <w:sz w:val="32"/>
          <w:szCs w:val="32"/>
        </w:rPr>
      </w:pPr>
    </w:p>
    <w:p w14:paraId="53E48BEE" w14:textId="0F1C3008" w:rsidR="00E46060" w:rsidRPr="007865C4" w:rsidRDefault="00E46060" w:rsidP="00E46060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E036E76" w14:textId="0B451DDD" w:rsidR="009A59AB" w:rsidRDefault="00E46060" w:rsidP="009A59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5C4">
        <w:rPr>
          <w:rFonts w:ascii="Times New Roman" w:hAnsi="Times New Roman" w:cs="Times New Roman"/>
          <w:b/>
          <w:sz w:val="32"/>
          <w:szCs w:val="32"/>
        </w:rPr>
        <w:t xml:space="preserve">Программа </w:t>
      </w:r>
      <w:r w:rsidR="004D5376" w:rsidRPr="007865C4">
        <w:rPr>
          <w:rFonts w:ascii="Times New Roman" w:hAnsi="Times New Roman" w:cs="Times New Roman"/>
          <w:b/>
          <w:sz w:val="32"/>
          <w:szCs w:val="32"/>
        </w:rPr>
        <w:t>э</w:t>
      </w:r>
      <w:r w:rsidRPr="007865C4">
        <w:rPr>
          <w:rFonts w:ascii="Times New Roman" w:hAnsi="Times New Roman" w:cs="Times New Roman"/>
          <w:b/>
          <w:sz w:val="32"/>
          <w:szCs w:val="32"/>
        </w:rPr>
        <w:t>нергосбережен</w:t>
      </w:r>
      <w:bookmarkStart w:id="0" w:name="_GoBack"/>
      <w:bookmarkEnd w:id="0"/>
      <w:r w:rsidRPr="007865C4">
        <w:rPr>
          <w:rFonts w:ascii="Times New Roman" w:hAnsi="Times New Roman" w:cs="Times New Roman"/>
          <w:b/>
          <w:sz w:val="32"/>
          <w:szCs w:val="32"/>
        </w:rPr>
        <w:t>ия и повышени</w:t>
      </w:r>
      <w:r w:rsidR="0022578E" w:rsidRPr="007865C4">
        <w:rPr>
          <w:rFonts w:ascii="Times New Roman" w:hAnsi="Times New Roman" w:cs="Times New Roman"/>
          <w:b/>
          <w:sz w:val="32"/>
          <w:szCs w:val="32"/>
        </w:rPr>
        <w:t>я энергетической</w:t>
      </w:r>
    </w:p>
    <w:p w14:paraId="12D916AB" w14:textId="75976AA5" w:rsidR="009A59AB" w:rsidRDefault="0022578E" w:rsidP="009A59A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5C4">
        <w:rPr>
          <w:rFonts w:ascii="Times New Roman" w:hAnsi="Times New Roman" w:cs="Times New Roman"/>
          <w:b/>
          <w:sz w:val="32"/>
          <w:szCs w:val="32"/>
        </w:rPr>
        <w:t>эффективности</w:t>
      </w:r>
    </w:p>
    <w:p w14:paraId="3140CF1E" w14:textId="13B4F674" w:rsidR="009A59AB" w:rsidRPr="009A59AB" w:rsidRDefault="009A59AB" w:rsidP="009A59A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A59AB">
        <w:rPr>
          <w:rFonts w:ascii="Times New Roman" w:hAnsi="Times New Roman" w:cs="Times New Roman"/>
          <w:b/>
          <w:sz w:val="32"/>
          <w:szCs w:val="28"/>
        </w:rPr>
        <w:t>Акционерно</w:t>
      </w:r>
      <w:r>
        <w:rPr>
          <w:rFonts w:ascii="Times New Roman" w:hAnsi="Times New Roman" w:cs="Times New Roman"/>
          <w:b/>
          <w:sz w:val="32"/>
          <w:szCs w:val="28"/>
        </w:rPr>
        <w:t>го</w:t>
      </w:r>
      <w:r w:rsidRPr="009A59AB">
        <w:rPr>
          <w:rFonts w:ascii="Times New Roman" w:hAnsi="Times New Roman" w:cs="Times New Roman"/>
          <w:b/>
          <w:sz w:val="32"/>
          <w:szCs w:val="28"/>
        </w:rPr>
        <w:t xml:space="preserve"> обществ</w:t>
      </w:r>
      <w:r>
        <w:rPr>
          <w:rFonts w:ascii="Times New Roman" w:hAnsi="Times New Roman" w:cs="Times New Roman"/>
          <w:b/>
          <w:sz w:val="32"/>
          <w:szCs w:val="28"/>
        </w:rPr>
        <w:t>а</w:t>
      </w:r>
    </w:p>
    <w:p w14:paraId="270BE9FC" w14:textId="4CE32118" w:rsidR="009A59AB" w:rsidRPr="009A59AB" w:rsidRDefault="009A59AB" w:rsidP="009A59A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A59AB">
        <w:rPr>
          <w:rFonts w:ascii="Times New Roman" w:hAnsi="Times New Roman" w:cs="Times New Roman"/>
          <w:b/>
          <w:sz w:val="32"/>
          <w:szCs w:val="28"/>
        </w:rPr>
        <w:t>«ЛОЭСК – Электрические сети Санкт-Петербурга</w:t>
      </w:r>
    </w:p>
    <w:p w14:paraId="1E567FFA" w14:textId="2D476574" w:rsidR="009A59AB" w:rsidRPr="009A59AB" w:rsidRDefault="009A59AB" w:rsidP="009A59AB">
      <w:pPr>
        <w:jc w:val="center"/>
        <w:rPr>
          <w:rFonts w:ascii="Times New Roman" w:hAnsi="Times New Roman" w:cs="Times New Roman"/>
          <w:b/>
          <w:sz w:val="32"/>
          <w:szCs w:val="28"/>
        </w:rPr>
      </w:pPr>
      <w:r w:rsidRPr="009A59AB">
        <w:rPr>
          <w:rFonts w:ascii="Times New Roman" w:hAnsi="Times New Roman" w:cs="Times New Roman"/>
          <w:b/>
          <w:sz w:val="32"/>
          <w:szCs w:val="28"/>
        </w:rPr>
        <w:t>и Ленинградской области»</w:t>
      </w:r>
    </w:p>
    <w:p w14:paraId="0989FE93" w14:textId="407977F3" w:rsidR="009A59AB" w:rsidRDefault="009A59AB" w:rsidP="009A59AB">
      <w:pPr>
        <w:tabs>
          <w:tab w:val="left" w:pos="2224"/>
        </w:tabs>
        <w:ind w:right="-2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59AB">
        <w:rPr>
          <w:rFonts w:ascii="Times New Roman" w:hAnsi="Times New Roman" w:cs="Times New Roman"/>
          <w:b/>
          <w:sz w:val="28"/>
          <w:szCs w:val="28"/>
        </w:rPr>
        <w:t>(АО «ЛОЭСК»)</w:t>
      </w:r>
    </w:p>
    <w:p w14:paraId="01D90F38" w14:textId="205F77F7" w:rsidR="00E46060" w:rsidRPr="007865C4" w:rsidRDefault="00147724" w:rsidP="009A59AB">
      <w:pPr>
        <w:tabs>
          <w:tab w:val="left" w:pos="2224"/>
        </w:tabs>
        <w:ind w:right="-28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865C4">
        <w:rPr>
          <w:rFonts w:ascii="Times New Roman" w:hAnsi="Times New Roman" w:cs="Times New Roman"/>
          <w:b/>
          <w:sz w:val="32"/>
          <w:szCs w:val="32"/>
        </w:rPr>
        <w:t>на период 20</w:t>
      </w:r>
      <w:r w:rsidR="00BA3350" w:rsidRPr="007865C4">
        <w:rPr>
          <w:rFonts w:ascii="Times New Roman" w:hAnsi="Times New Roman" w:cs="Times New Roman"/>
          <w:b/>
          <w:sz w:val="32"/>
          <w:szCs w:val="32"/>
        </w:rPr>
        <w:t>20</w:t>
      </w:r>
      <w:r w:rsidR="00665099" w:rsidRPr="007865C4">
        <w:rPr>
          <w:rFonts w:ascii="Times New Roman" w:hAnsi="Times New Roman" w:cs="Times New Roman"/>
          <w:b/>
          <w:sz w:val="32"/>
          <w:szCs w:val="32"/>
        </w:rPr>
        <w:t xml:space="preserve"> – 20</w:t>
      </w:r>
      <w:r w:rsidR="00B0757B" w:rsidRPr="007865C4">
        <w:rPr>
          <w:rFonts w:ascii="Times New Roman" w:hAnsi="Times New Roman" w:cs="Times New Roman"/>
          <w:b/>
          <w:sz w:val="32"/>
          <w:szCs w:val="32"/>
        </w:rPr>
        <w:t>24</w:t>
      </w:r>
      <w:r w:rsidR="00E46060" w:rsidRPr="007865C4">
        <w:rPr>
          <w:rFonts w:ascii="Times New Roman" w:hAnsi="Times New Roman" w:cs="Times New Roman"/>
          <w:b/>
          <w:sz w:val="32"/>
          <w:szCs w:val="32"/>
        </w:rPr>
        <w:t xml:space="preserve"> гг.</w:t>
      </w:r>
    </w:p>
    <w:p w14:paraId="7F297E14" w14:textId="77777777" w:rsidR="00E46060" w:rsidRPr="00E0510D" w:rsidRDefault="00E46060" w:rsidP="00E46060">
      <w:pPr>
        <w:jc w:val="center"/>
        <w:rPr>
          <w:rFonts w:ascii="Times New Roman" w:hAnsi="Times New Roman" w:cs="Times New Roman"/>
          <w:sz w:val="32"/>
          <w:szCs w:val="32"/>
          <w:highlight w:val="yellow"/>
        </w:rPr>
      </w:pPr>
    </w:p>
    <w:p w14:paraId="75D6C1F2" w14:textId="77777777" w:rsidR="00E46060" w:rsidRPr="00E0510D" w:rsidRDefault="00E46060" w:rsidP="00E46060">
      <w:pPr>
        <w:rPr>
          <w:rFonts w:ascii="Times New Roman" w:hAnsi="Times New Roman" w:cs="Times New Roman"/>
          <w:sz w:val="32"/>
          <w:szCs w:val="32"/>
          <w:highlight w:val="yellow"/>
        </w:rPr>
      </w:pPr>
    </w:p>
    <w:p w14:paraId="4ADB5B6C" w14:textId="77777777" w:rsidR="008D2CD0" w:rsidRPr="00E0510D" w:rsidRDefault="008D2CD0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C4F1779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144639B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7AE2BAB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FCE0A5A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E6FE041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4FB1B58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7B643444" w14:textId="64B22E82" w:rsidR="00613771" w:rsidRPr="00E0510D" w:rsidRDefault="00613771" w:rsidP="009A59AB">
      <w:pPr>
        <w:tabs>
          <w:tab w:val="left" w:pos="4621"/>
        </w:tabs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E360CBD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0A938834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8DCE8B0" w14:textId="77777777" w:rsidR="00613771" w:rsidRPr="00E0510D" w:rsidRDefault="00613771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DD791D0" w14:textId="77777777" w:rsidR="008D2CD0" w:rsidRPr="00E0510D" w:rsidRDefault="008D2CD0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4201A54A" w14:textId="77777777" w:rsidR="008D2CD0" w:rsidRPr="00E0510D" w:rsidRDefault="008D2CD0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42EE1B9" w14:textId="77777777" w:rsidR="00E46060" w:rsidRPr="007865C4" w:rsidRDefault="00E46060" w:rsidP="00863E40">
      <w:pPr>
        <w:tabs>
          <w:tab w:val="left" w:pos="4621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865C4">
        <w:rPr>
          <w:rFonts w:ascii="Times New Roman" w:hAnsi="Times New Roman" w:cs="Times New Roman"/>
          <w:sz w:val="28"/>
          <w:szCs w:val="28"/>
        </w:rPr>
        <w:t>г. Санкт-Петербург</w:t>
      </w:r>
    </w:p>
    <w:p w14:paraId="259647E1" w14:textId="3A67E8D3" w:rsidR="00863E40" w:rsidRPr="007865C4" w:rsidRDefault="00035EA5" w:rsidP="00863E40">
      <w:pPr>
        <w:jc w:val="center"/>
        <w:rPr>
          <w:rFonts w:ascii="Times New Roman" w:hAnsi="Times New Roman" w:cs="Times New Roman"/>
          <w:sz w:val="28"/>
          <w:szCs w:val="28"/>
        </w:rPr>
      </w:pPr>
      <w:r w:rsidRPr="007865C4">
        <w:rPr>
          <w:rFonts w:ascii="Times New Roman" w:hAnsi="Times New Roman" w:cs="Times New Roman"/>
          <w:sz w:val="28"/>
          <w:szCs w:val="28"/>
        </w:rPr>
        <w:t>20</w:t>
      </w:r>
      <w:r w:rsidR="00CC3E19">
        <w:rPr>
          <w:rFonts w:ascii="Times New Roman" w:hAnsi="Times New Roman" w:cs="Times New Roman"/>
          <w:sz w:val="28"/>
          <w:szCs w:val="28"/>
        </w:rPr>
        <w:t>2</w:t>
      </w:r>
      <w:r w:rsidR="000E18DC">
        <w:rPr>
          <w:rFonts w:ascii="Times New Roman" w:hAnsi="Times New Roman" w:cs="Times New Roman"/>
          <w:sz w:val="28"/>
          <w:szCs w:val="28"/>
        </w:rPr>
        <w:t>3</w:t>
      </w:r>
      <w:r w:rsidR="009A59AB"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11505C22" w14:textId="6C36DFED" w:rsidR="00885E2C" w:rsidRPr="007865C4" w:rsidRDefault="00C562F5" w:rsidP="006650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="00885E2C" w:rsidRPr="007865C4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09447F" w:rsidRPr="007865C4">
        <w:rPr>
          <w:rFonts w:ascii="Times New Roman" w:hAnsi="Times New Roman" w:cs="Times New Roman"/>
          <w:b/>
          <w:sz w:val="28"/>
          <w:szCs w:val="28"/>
        </w:rPr>
        <w:t xml:space="preserve">Паспорт программы </w:t>
      </w:r>
      <w:r w:rsidR="004D5376" w:rsidRPr="007865C4">
        <w:rPr>
          <w:rFonts w:ascii="Times New Roman" w:hAnsi="Times New Roman" w:cs="Times New Roman"/>
          <w:sz w:val="28"/>
          <w:szCs w:val="28"/>
        </w:rPr>
        <w:t>э</w:t>
      </w:r>
      <w:r w:rsidR="0009447F" w:rsidRPr="007865C4">
        <w:rPr>
          <w:rFonts w:ascii="Times New Roman" w:hAnsi="Times New Roman" w:cs="Times New Roman"/>
          <w:b/>
          <w:sz w:val="28"/>
          <w:szCs w:val="28"/>
        </w:rPr>
        <w:t>нергосбережения и</w:t>
      </w:r>
      <w:r w:rsidR="00910AB0" w:rsidRPr="00786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47F" w:rsidRPr="007865C4">
        <w:rPr>
          <w:rFonts w:ascii="Times New Roman" w:hAnsi="Times New Roman" w:cs="Times New Roman"/>
          <w:b/>
          <w:sz w:val="28"/>
          <w:szCs w:val="28"/>
        </w:rPr>
        <w:t>повышения энергетической эффективности</w:t>
      </w:r>
      <w:r w:rsidR="007C3D9A" w:rsidRPr="00786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5E2C" w:rsidRPr="007865C4">
        <w:rPr>
          <w:rFonts w:ascii="Times New Roman" w:hAnsi="Times New Roman" w:cs="Times New Roman"/>
          <w:b/>
          <w:sz w:val="28"/>
          <w:szCs w:val="28"/>
        </w:rPr>
        <w:t xml:space="preserve">АО «ЛОЭСК» </w:t>
      </w:r>
      <w:r w:rsidR="0009447F" w:rsidRPr="007865C4">
        <w:rPr>
          <w:rFonts w:ascii="Times New Roman" w:hAnsi="Times New Roman" w:cs="Times New Roman"/>
          <w:b/>
          <w:sz w:val="28"/>
          <w:szCs w:val="28"/>
        </w:rPr>
        <w:t>на</w:t>
      </w:r>
      <w:r w:rsidR="00147724" w:rsidRPr="007865C4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BA3350" w:rsidRPr="007865C4">
        <w:rPr>
          <w:rFonts w:ascii="Times New Roman" w:hAnsi="Times New Roman" w:cs="Times New Roman"/>
          <w:b/>
          <w:sz w:val="28"/>
          <w:szCs w:val="28"/>
        </w:rPr>
        <w:t>20</w:t>
      </w:r>
      <w:r w:rsidR="00885E2C" w:rsidRPr="007865C4">
        <w:rPr>
          <w:rFonts w:ascii="Times New Roman" w:hAnsi="Times New Roman" w:cs="Times New Roman"/>
          <w:b/>
          <w:sz w:val="28"/>
          <w:szCs w:val="28"/>
        </w:rPr>
        <w:t>-20</w:t>
      </w:r>
      <w:r w:rsidR="00B0757B" w:rsidRPr="007865C4">
        <w:rPr>
          <w:rFonts w:ascii="Times New Roman" w:hAnsi="Times New Roman" w:cs="Times New Roman"/>
          <w:b/>
          <w:sz w:val="28"/>
          <w:szCs w:val="28"/>
        </w:rPr>
        <w:t>24</w:t>
      </w:r>
      <w:r w:rsidR="00885E2C" w:rsidRPr="007865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447F" w:rsidRPr="007865C4">
        <w:rPr>
          <w:rFonts w:ascii="Times New Roman" w:hAnsi="Times New Roman" w:cs="Times New Roman"/>
          <w:b/>
          <w:sz w:val="28"/>
          <w:szCs w:val="28"/>
        </w:rPr>
        <w:t>годы.</w:t>
      </w:r>
    </w:p>
    <w:p w14:paraId="52EB2C36" w14:textId="77777777" w:rsidR="00885E2C" w:rsidRPr="007865C4" w:rsidRDefault="00885E2C" w:rsidP="00885E2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5"/>
        <w:gridCol w:w="7230"/>
      </w:tblGrid>
      <w:tr w:rsidR="00885E2C" w:rsidRPr="007865C4" w14:paraId="2CEA6350" w14:textId="77777777" w:rsidTr="00271423">
        <w:trPr>
          <w:trHeight w:val="541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05BC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Наименование </w:t>
            </w:r>
            <w:r w:rsidR="00885E2C" w:rsidRPr="007865C4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C947" w14:textId="77777777" w:rsidR="00885E2C" w:rsidRPr="007865C4" w:rsidRDefault="00885E2C" w:rsidP="00BA3350">
            <w:pPr>
              <w:tabs>
                <w:tab w:val="left" w:pos="2224"/>
              </w:tabs>
              <w:ind w:right="-28"/>
              <w:jc w:val="both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Программа энергосбережения и повышени</w:t>
            </w:r>
            <w:r w:rsidR="00135E5B" w:rsidRPr="007865C4">
              <w:rPr>
                <w:rFonts w:ascii="Times New Roman" w:hAnsi="Times New Roman" w:cs="Times New Roman"/>
              </w:rPr>
              <w:t xml:space="preserve">я энергетической эффективности </w:t>
            </w:r>
            <w:r w:rsidRPr="007865C4">
              <w:rPr>
                <w:rFonts w:ascii="Times New Roman" w:hAnsi="Times New Roman" w:cs="Times New Roman"/>
              </w:rPr>
              <w:t>АО «</w:t>
            </w:r>
            <w:r w:rsidR="00336DB0" w:rsidRPr="007865C4">
              <w:rPr>
                <w:rFonts w:ascii="Times New Roman" w:hAnsi="Times New Roman" w:cs="Times New Roman"/>
              </w:rPr>
              <w:t>ЛОЭСК</w:t>
            </w:r>
            <w:r w:rsidR="00147724" w:rsidRPr="007865C4">
              <w:rPr>
                <w:rFonts w:ascii="Times New Roman" w:hAnsi="Times New Roman" w:cs="Times New Roman"/>
              </w:rPr>
              <w:t>» на период 20</w:t>
            </w:r>
            <w:r w:rsidR="00BA3350" w:rsidRPr="007865C4">
              <w:rPr>
                <w:rFonts w:ascii="Times New Roman" w:hAnsi="Times New Roman" w:cs="Times New Roman"/>
              </w:rPr>
              <w:t>20</w:t>
            </w:r>
            <w:r w:rsidRPr="007865C4">
              <w:rPr>
                <w:rFonts w:ascii="Times New Roman" w:hAnsi="Times New Roman" w:cs="Times New Roman"/>
              </w:rPr>
              <w:t xml:space="preserve"> – 20</w:t>
            </w:r>
            <w:r w:rsidR="00B0757B" w:rsidRPr="007865C4">
              <w:rPr>
                <w:rFonts w:ascii="Times New Roman" w:hAnsi="Times New Roman" w:cs="Times New Roman"/>
              </w:rPr>
              <w:t>24</w:t>
            </w:r>
            <w:r w:rsidRPr="007865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865C4">
              <w:rPr>
                <w:rFonts w:ascii="Times New Roman" w:hAnsi="Times New Roman" w:cs="Times New Roman"/>
              </w:rPr>
              <w:t>г.г</w:t>
            </w:r>
            <w:proofErr w:type="spellEnd"/>
            <w:r w:rsidRPr="007865C4">
              <w:rPr>
                <w:rFonts w:ascii="Times New Roman" w:hAnsi="Times New Roman" w:cs="Times New Roman"/>
              </w:rPr>
              <w:t>.</w:t>
            </w:r>
          </w:p>
        </w:tc>
      </w:tr>
      <w:tr w:rsidR="00885E2C" w:rsidRPr="007865C4" w14:paraId="4DBB6402" w14:textId="77777777" w:rsidTr="00861F18">
        <w:trPr>
          <w:trHeight w:val="4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C895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Заказчик </w:t>
            </w:r>
            <w:r w:rsidR="00885E2C" w:rsidRPr="007865C4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1C5" w14:textId="28D7E609" w:rsidR="00885E2C" w:rsidRPr="007865C4" w:rsidRDefault="009A59AB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Акционерное общество</w:t>
            </w:r>
            <w:r w:rsidR="00885E2C" w:rsidRPr="007865C4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ЛОЭСК – Электрические сети Санкт-Петербурга и Ленинградской области» (АО «ЛОЭСК»)</w:t>
            </w:r>
            <w:r w:rsidR="00885E2C" w:rsidRPr="007865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85E2C" w:rsidRPr="007865C4" w14:paraId="1725A981" w14:textId="77777777" w:rsidTr="00861F18">
        <w:trPr>
          <w:trHeight w:val="18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7AB8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Основание </w:t>
            </w:r>
            <w:r w:rsidR="00885E2C" w:rsidRPr="007865C4">
              <w:rPr>
                <w:rFonts w:ascii="Times New Roman" w:hAnsi="Times New Roman" w:cs="Times New Roman"/>
              </w:rPr>
              <w:t>для разработки</w:t>
            </w:r>
            <w:r w:rsidR="00885E2C" w:rsidRPr="007865C4"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F96D" w14:textId="77777777" w:rsidR="00885E2C" w:rsidRDefault="00885E2C" w:rsidP="00C0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- Федеральный </w:t>
            </w:r>
            <w:hyperlink r:id="rId8" w:history="1">
              <w:r w:rsidRPr="007865C4">
                <w:rPr>
                  <w:rFonts w:ascii="Times New Roman" w:hAnsi="Times New Roman" w:cs="Times New Roman"/>
                </w:rPr>
                <w:t>закон</w:t>
              </w:r>
            </w:hyperlink>
            <w:r w:rsidRPr="007865C4">
              <w:rPr>
                <w:rFonts w:ascii="Times New Roman" w:hAnsi="Times New Roman" w:cs="Times New Roman"/>
              </w:rPr>
              <w:t xml:space="preserve"> Российской Федерации о</w:t>
            </w:r>
            <w:r w:rsidR="00960CAA" w:rsidRPr="007865C4">
              <w:rPr>
                <w:rFonts w:ascii="Times New Roman" w:hAnsi="Times New Roman" w:cs="Times New Roman"/>
              </w:rPr>
              <w:t>т 23 ноября 2009</w:t>
            </w:r>
            <w:r w:rsidR="00960CAA" w:rsidRPr="007865C4">
              <w:rPr>
                <w:rFonts w:ascii="Times New Roman" w:hAnsi="Times New Roman" w:cs="Times New Roman"/>
              </w:rPr>
              <w:br/>
              <w:t>г. N 261-ФЗ</w:t>
            </w:r>
            <w:r w:rsidRPr="007865C4">
              <w:rPr>
                <w:rFonts w:ascii="Times New Roman" w:hAnsi="Times New Roman" w:cs="Times New Roman"/>
              </w:rPr>
              <w:t xml:space="preserve"> "</w:t>
            </w:r>
            <w:r w:rsidR="00960CAA" w:rsidRPr="007865C4">
              <w:rPr>
                <w:rFonts w:ascii="Times New Roman" w:hAnsi="Times New Roman" w:cs="Times New Roman"/>
                <w:i/>
              </w:rPr>
              <w:t xml:space="preserve">Об энергосбережении и о </w:t>
            </w:r>
            <w:r w:rsidRPr="007865C4">
              <w:rPr>
                <w:rFonts w:ascii="Times New Roman" w:hAnsi="Times New Roman" w:cs="Times New Roman"/>
                <w:i/>
              </w:rPr>
              <w:t>повышении</w:t>
            </w:r>
            <w:r w:rsidRPr="007865C4">
              <w:rPr>
                <w:rFonts w:ascii="Times New Roman" w:hAnsi="Times New Roman" w:cs="Times New Roman"/>
                <w:i/>
              </w:rPr>
              <w:br/>
              <w:t>энергетической</w:t>
            </w:r>
            <w:r w:rsidR="00960CAA" w:rsidRPr="007865C4">
              <w:rPr>
                <w:rFonts w:ascii="Times New Roman" w:hAnsi="Times New Roman" w:cs="Times New Roman"/>
                <w:i/>
              </w:rPr>
              <w:t xml:space="preserve"> эффективности и о внесении изменений в</w:t>
            </w:r>
            <w:r w:rsidR="00960CAA" w:rsidRPr="007865C4">
              <w:rPr>
                <w:rFonts w:ascii="Times New Roman" w:hAnsi="Times New Roman" w:cs="Times New Roman"/>
                <w:i/>
              </w:rPr>
              <w:br/>
              <w:t>отдельные</w:t>
            </w:r>
            <w:r w:rsidRPr="007865C4">
              <w:rPr>
                <w:rFonts w:ascii="Times New Roman" w:hAnsi="Times New Roman" w:cs="Times New Roman"/>
                <w:i/>
              </w:rPr>
              <w:t xml:space="preserve"> закон</w:t>
            </w:r>
            <w:r w:rsidR="00960CAA" w:rsidRPr="007865C4">
              <w:rPr>
                <w:rFonts w:ascii="Times New Roman" w:hAnsi="Times New Roman" w:cs="Times New Roman"/>
                <w:i/>
              </w:rPr>
              <w:t xml:space="preserve">одательные акты Российской </w:t>
            </w:r>
            <w:r w:rsidRPr="007865C4">
              <w:rPr>
                <w:rFonts w:ascii="Times New Roman" w:hAnsi="Times New Roman" w:cs="Times New Roman"/>
                <w:i/>
              </w:rPr>
              <w:t>Федерации</w:t>
            </w:r>
            <w:r w:rsidRPr="007865C4">
              <w:rPr>
                <w:rFonts w:ascii="Times New Roman" w:hAnsi="Times New Roman" w:cs="Times New Roman"/>
              </w:rPr>
              <w:t>"</w:t>
            </w:r>
            <w:r w:rsidRPr="007865C4">
              <w:rPr>
                <w:rFonts w:ascii="Times New Roman" w:hAnsi="Times New Roman" w:cs="Times New Roman"/>
              </w:rPr>
              <w:br/>
              <w:t xml:space="preserve">- </w:t>
            </w:r>
            <w:hyperlink r:id="rId9" w:history="1">
              <w:r w:rsidRPr="007865C4">
                <w:rPr>
                  <w:rFonts w:ascii="Times New Roman" w:hAnsi="Times New Roman" w:cs="Times New Roman"/>
                </w:rPr>
                <w:t>Постановление</w:t>
              </w:r>
            </w:hyperlink>
            <w:r w:rsidRPr="007865C4">
              <w:rPr>
                <w:rFonts w:ascii="Times New Roman" w:hAnsi="Times New Roman" w:cs="Times New Roman"/>
              </w:rPr>
              <w:t xml:space="preserve"> Правительства Российской Фе</w:t>
            </w:r>
            <w:r w:rsidR="00960CAA" w:rsidRPr="007865C4">
              <w:rPr>
                <w:rFonts w:ascii="Times New Roman" w:hAnsi="Times New Roman" w:cs="Times New Roman"/>
              </w:rPr>
              <w:t>дерации от</w:t>
            </w:r>
            <w:r w:rsidRPr="007865C4">
              <w:rPr>
                <w:rFonts w:ascii="Times New Roman" w:hAnsi="Times New Roman" w:cs="Times New Roman"/>
              </w:rPr>
              <w:t xml:space="preserve"> 31</w:t>
            </w:r>
            <w:r w:rsidRPr="007865C4">
              <w:rPr>
                <w:rFonts w:ascii="Times New Roman" w:hAnsi="Times New Roman" w:cs="Times New Roman"/>
              </w:rPr>
              <w:br/>
              <w:t xml:space="preserve">декабря 2009 г. N 1225 </w:t>
            </w:r>
            <w:r w:rsidR="00960CAA" w:rsidRPr="007865C4">
              <w:rPr>
                <w:rFonts w:ascii="Times New Roman" w:hAnsi="Times New Roman" w:cs="Times New Roman"/>
                <w:i/>
              </w:rPr>
              <w:t>"О  требованиях</w:t>
            </w:r>
            <w:r w:rsidRPr="007865C4">
              <w:rPr>
                <w:rFonts w:ascii="Times New Roman" w:hAnsi="Times New Roman" w:cs="Times New Roman"/>
                <w:i/>
              </w:rPr>
              <w:t xml:space="preserve"> к</w:t>
            </w:r>
            <w:r w:rsidR="00960CAA" w:rsidRPr="007865C4">
              <w:rPr>
                <w:rFonts w:ascii="Times New Roman" w:hAnsi="Times New Roman" w:cs="Times New Roman"/>
                <w:i/>
              </w:rPr>
              <w:t xml:space="preserve"> региональным и</w:t>
            </w:r>
            <w:r w:rsidR="00960CAA" w:rsidRPr="007865C4">
              <w:rPr>
                <w:rFonts w:ascii="Times New Roman" w:hAnsi="Times New Roman" w:cs="Times New Roman"/>
                <w:i/>
              </w:rPr>
              <w:br/>
              <w:t>муниципальным</w:t>
            </w:r>
            <w:r w:rsidRPr="007865C4">
              <w:rPr>
                <w:rFonts w:ascii="Times New Roman" w:hAnsi="Times New Roman" w:cs="Times New Roman"/>
                <w:i/>
              </w:rPr>
              <w:t xml:space="preserve"> программа</w:t>
            </w:r>
            <w:r w:rsidR="00960CAA" w:rsidRPr="007865C4">
              <w:rPr>
                <w:rFonts w:ascii="Times New Roman" w:hAnsi="Times New Roman" w:cs="Times New Roman"/>
                <w:i/>
              </w:rPr>
              <w:t>м в области энергосбережения</w:t>
            </w:r>
            <w:r w:rsidRPr="007865C4">
              <w:rPr>
                <w:rFonts w:ascii="Times New Roman" w:hAnsi="Times New Roman" w:cs="Times New Roman"/>
                <w:i/>
              </w:rPr>
              <w:t xml:space="preserve"> и</w:t>
            </w:r>
            <w:r w:rsidRPr="007865C4">
              <w:rPr>
                <w:rFonts w:ascii="Times New Roman" w:hAnsi="Times New Roman" w:cs="Times New Roman"/>
                <w:i/>
              </w:rPr>
              <w:br/>
              <w:t>повышения энергетической эффективности"</w:t>
            </w:r>
            <w:r w:rsidRPr="007865C4">
              <w:rPr>
                <w:rFonts w:ascii="Times New Roman" w:hAnsi="Times New Roman" w:cs="Times New Roman"/>
              </w:rPr>
              <w:t xml:space="preserve"> </w:t>
            </w:r>
          </w:p>
          <w:p w14:paraId="5F889E16" w14:textId="688C1CFB" w:rsidR="00A65E13" w:rsidRPr="00A65E13" w:rsidRDefault="00A65E13" w:rsidP="00C017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65E13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 xml:space="preserve">Приказ </w:t>
            </w:r>
            <w:proofErr w:type="spellStart"/>
            <w:r>
              <w:rPr>
                <w:rFonts w:ascii="Times New Roman" w:hAnsi="Times New Roman" w:cs="Times New Roman"/>
              </w:rPr>
              <w:t>ЛенРТК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30.06.2014г №91-п</w:t>
            </w:r>
            <w:r w:rsidR="00271423">
              <w:rPr>
                <w:rFonts w:ascii="Times New Roman" w:hAnsi="Times New Roman" w:cs="Times New Roman"/>
              </w:rPr>
              <w:t xml:space="preserve"> </w:t>
            </w:r>
            <w:r w:rsidR="00271423" w:rsidRPr="00271423">
              <w:rPr>
                <w:rFonts w:ascii="Times New Roman" w:hAnsi="Times New Roman" w:cs="Times New Roman"/>
                <w:i/>
              </w:rPr>
              <w:t>«Об утверждении Требований по разработке программ энергосбережения организаций, осуществляющих регулируемы виды деятельности на территории Ленинградской области»</w:t>
            </w:r>
          </w:p>
        </w:tc>
      </w:tr>
      <w:tr w:rsidR="00885E2C" w:rsidRPr="007865C4" w14:paraId="75C26F0E" w14:textId="77777777" w:rsidTr="00271423">
        <w:trPr>
          <w:trHeight w:val="273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88D7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Исполнитель </w:t>
            </w:r>
            <w:r w:rsidR="00885E2C" w:rsidRPr="007865C4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64D0" w14:textId="77777777" w:rsidR="00885E2C" w:rsidRPr="007865C4" w:rsidRDefault="006C572E" w:rsidP="00615C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АО «ЛОЭСК»</w:t>
            </w:r>
            <w:r w:rsidR="00B83BA4" w:rsidRPr="007865C4">
              <w:rPr>
                <w:rFonts w:ascii="Times New Roman" w:hAnsi="Times New Roman" w:cs="Times New Roman"/>
              </w:rPr>
              <w:t>.</w:t>
            </w:r>
          </w:p>
        </w:tc>
      </w:tr>
      <w:tr w:rsidR="00885E2C" w:rsidRPr="007865C4" w14:paraId="35DFDD15" w14:textId="77777777" w:rsidTr="00271423">
        <w:trPr>
          <w:trHeight w:val="277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50B7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Разработчик </w:t>
            </w:r>
            <w:r w:rsidR="00885E2C" w:rsidRPr="007865C4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5438" w14:textId="77777777" w:rsidR="00885E2C" w:rsidRPr="007865C4" w:rsidRDefault="00885E2C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АО «ЛОЭСК» </w:t>
            </w:r>
          </w:p>
        </w:tc>
      </w:tr>
      <w:tr w:rsidR="00A939F7" w:rsidRPr="007865C4" w14:paraId="0FB8C0AB" w14:textId="77777777" w:rsidTr="00861F18">
        <w:trPr>
          <w:trHeight w:val="1101"/>
          <w:tblCellSpacing w:w="5" w:type="nil"/>
        </w:trPr>
        <w:tc>
          <w:tcPr>
            <w:tcW w:w="28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314877" w14:textId="5C809A50" w:rsidR="00A939F7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Основные цели </w:t>
            </w:r>
            <w:r w:rsidR="00A939F7" w:rsidRPr="007865C4">
              <w:rPr>
                <w:rFonts w:ascii="Times New Roman" w:hAnsi="Times New Roman" w:cs="Times New Roman"/>
              </w:rPr>
              <w:t xml:space="preserve">и задачи </w:t>
            </w:r>
            <w:r w:rsidR="00A939F7" w:rsidRPr="007865C4">
              <w:rPr>
                <w:rFonts w:ascii="Times New Roman" w:hAnsi="Times New Roman" w:cs="Times New Roman"/>
              </w:rPr>
              <w:br/>
              <w:t>Программы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F544" w14:textId="77777777" w:rsidR="00A939F7" w:rsidRPr="007865C4" w:rsidRDefault="007D2372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Цели</w:t>
            </w:r>
            <w:r w:rsidR="00A939F7" w:rsidRPr="007865C4">
              <w:rPr>
                <w:rFonts w:ascii="Times New Roman" w:hAnsi="Times New Roman" w:cs="Times New Roman"/>
              </w:rPr>
              <w:t xml:space="preserve"> Программы:</w:t>
            </w:r>
            <w:r w:rsidR="00D12748" w:rsidRPr="007865C4">
              <w:rPr>
                <w:rFonts w:ascii="Times New Roman" w:hAnsi="Times New Roman" w:cs="Times New Roman"/>
              </w:rPr>
              <w:t xml:space="preserve"> </w:t>
            </w:r>
            <w:r w:rsidR="00D12748" w:rsidRPr="007865C4">
              <w:rPr>
                <w:rFonts w:ascii="Times New Roman" w:hAnsi="Times New Roman" w:cs="Times New Roman"/>
              </w:rPr>
              <w:br/>
              <w:t xml:space="preserve">- </w:t>
            </w:r>
            <w:r w:rsidR="00A939F7" w:rsidRPr="007865C4">
              <w:rPr>
                <w:rFonts w:ascii="Times New Roman" w:hAnsi="Times New Roman" w:cs="Times New Roman"/>
              </w:rPr>
              <w:t>снижение технологических и коммерческих потерь электроэнергии;</w:t>
            </w:r>
          </w:p>
          <w:p w14:paraId="708F0B17" w14:textId="77777777" w:rsidR="00A939F7" w:rsidRPr="007865C4" w:rsidRDefault="00A939F7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повышение надежности электроснабжения;</w:t>
            </w:r>
          </w:p>
          <w:p w14:paraId="3AA965F2" w14:textId="77777777" w:rsidR="00A939F7" w:rsidRPr="007865C4" w:rsidRDefault="00A939F7" w:rsidP="002C5F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снижение расхода ТЭР, используемых для ХН и СН</w:t>
            </w:r>
            <w:r w:rsidR="002C5FC3" w:rsidRPr="007865C4">
              <w:rPr>
                <w:rFonts w:ascii="Times New Roman" w:hAnsi="Times New Roman" w:cs="Times New Roman"/>
              </w:rPr>
              <w:t>.</w:t>
            </w:r>
          </w:p>
        </w:tc>
      </w:tr>
      <w:tr w:rsidR="00A939F7" w:rsidRPr="007865C4" w14:paraId="55E3B4B2" w14:textId="77777777" w:rsidTr="00271423">
        <w:trPr>
          <w:trHeight w:val="2313"/>
          <w:tblCellSpacing w:w="5" w:type="nil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2C19" w14:textId="77777777" w:rsidR="00A939F7" w:rsidRPr="007865C4" w:rsidRDefault="00A939F7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9BF7" w14:textId="77777777" w:rsidR="00A939F7" w:rsidRPr="007865C4" w:rsidRDefault="00A939F7" w:rsidP="00A93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Задачи Программы: </w:t>
            </w:r>
          </w:p>
          <w:p w14:paraId="0F582741" w14:textId="77777777" w:rsidR="00923C83" w:rsidRPr="007865C4" w:rsidRDefault="00F90D90" w:rsidP="00A939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выполнение прое</w:t>
            </w:r>
            <w:r w:rsidR="0057569D" w:rsidRPr="007865C4">
              <w:rPr>
                <w:rFonts w:ascii="Times New Roman" w:hAnsi="Times New Roman" w:cs="Times New Roman"/>
              </w:rPr>
              <w:t>ктно-</w:t>
            </w:r>
            <w:r w:rsidR="00923C83" w:rsidRPr="007865C4">
              <w:rPr>
                <w:rFonts w:ascii="Times New Roman" w:hAnsi="Times New Roman" w:cs="Times New Roman"/>
              </w:rPr>
              <w:t>изыскательских работ по реконст</w:t>
            </w:r>
            <w:r w:rsidR="00496E71" w:rsidRPr="007865C4">
              <w:rPr>
                <w:rFonts w:ascii="Times New Roman" w:hAnsi="Times New Roman" w:cs="Times New Roman"/>
              </w:rPr>
              <w:t>рукции системы электроснабжения, состоящей на балансе</w:t>
            </w:r>
            <w:r w:rsidR="00135E5B" w:rsidRPr="007865C4">
              <w:rPr>
                <w:rFonts w:ascii="Times New Roman" w:hAnsi="Times New Roman" w:cs="Times New Roman"/>
              </w:rPr>
              <w:t xml:space="preserve"> </w:t>
            </w:r>
            <w:r w:rsidR="0012012C" w:rsidRPr="007865C4">
              <w:rPr>
                <w:rFonts w:ascii="Times New Roman" w:hAnsi="Times New Roman" w:cs="Times New Roman"/>
              </w:rPr>
              <w:t>АО «ЛОЭСК</w:t>
            </w:r>
            <w:r w:rsidR="00496E71" w:rsidRPr="007865C4">
              <w:rPr>
                <w:rFonts w:ascii="Times New Roman" w:hAnsi="Times New Roman" w:cs="Times New Roman"/>
              </w:rPr>
              <w:t>»</w:t>
            </w:r>
            <w:r w:rsidR="00923C83" w:rsidRPr="007865C4">
              <w:rPr>
                <w:rFonts w:ascii="Times New Roman" w:hAnsi="Times New Roman" w:cs="Times New Roman"/>
              </w:rPr>
              <w:t>;</w:t>
            </w:r>
          </w:p>
          <w:p w14:paraId="43E697E5" w14:textId="77777777" w:rsidR="0012012C" w:rsidRPr="007865C4" w:rsidRDefault="0012012C" w:rsidP="0012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- реконструкция и техническое перевооружение </w:t>
            </w:r>
            <w:r w:rsidR="00FA1421" w:rsidRPr="007865C4">
              <w:rPr>
                <w:rFonts w:ascii="Times New Roman" w:hAnsi="Times New Roman" w:cs="Times New Roman"/>
              </w:rPr>
              <w:t>электросетевых объектов;</w:t>
            </w:r>
          </w:p>
          <w:p w14:paraId="005DF746" w14:textId="77777777" w:rsidR="00325422" w:rsidRPr="007865C4" w:rsidRDefault="0012012C" w:rsidP="001201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- </w:t>
            </w:r>
            <w:r w:rsidR="00143FDB" w:rsidRPr="007865C4">
              <w:rPr>
                <w:rFonts w:ascii="Times New Roman" w:hAnsi="Times New Roman" w:cs="Times New Roman"/>
              </w:rPr>
              <w:t>снижение уровня</w:t>
            </w:r>
            <w:r w:rsidR="00325422" w:rsidRPr="007865C4">
              <w:rPr>
                <w:rFonts w:ascii="Times New Roman" w:hAnsi="Times New Roman" w:cs="Times New Roman"/>
              </w:rPr>
              <w:t xml:space="preserve"> технологических и коммерческих потерь и </w:t>
            </w:r>
            <w:r w:rsidR="00143FDB" w:rsidRPr="007865C4">
              <w:rPr>
                <w:rFonts w:ascii="Times New Roman" w:hAnsi="Times New Roman" w:cs="Times New Roman"/>
              </w:rPr>
              <w:t xml:space="preserve">выявление </w:t>
            </w:r>
            <w:r w:rsidR="00325422" w:rsidRPr="007865C4">
              <w:rPr>
                <w:rFonts w:ascii="Times New Roman" w:hAnsi="Times New Roman" w:cs="Times New Roman"/>
              </w:rPr>
              <w:t>источников их появления;</w:t>
            </w:r>
          </w:p>
          <w:p w14:paraId="2FE3EC0E" w14:textId="77777777" w:rsidR="0012012C" w:rsidRPr="007865C4" w:rsidRDefault="00325422" w:rsidP="00496E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- </w:t>
            </w:r>
            <w:r w:rsidR="00F6390C" w:rsidRPr="007865C4">
              <w:rPr>
                <w:rFonts w:ascii="Times New Roman" w:hAnsi="Times New Roman" w:cs="Times New Roman"/>
              </w:rPr>
              <w:t>установка и заме</w:t>
            </w:r>
            <w:r w:rsidR="00496E71" w:rsidRPr="007865C4">
              <w:rPr>
                <w:rFonts w:ascii="Times New Roman" w:hAnsi="Times New Roman" w:cs="Times New Roman"/>
              </w:rPr>
              <w:t>на приборов и систем учета элект</w:t>
            </w:r>
            <w:r w:rsidR="00F6390C" w:rsidRPr="007865C4">
              <w:rPr>
                <w:rFonts w:ascii="Times New Roman" w:hAnsi="Times New Roman" w:cs="Times New Roman"/>
              </w:rPr>
              <w:t>роэнергии для сведения баланса и определения источников те</w:t>
            </w:r>
            <w:r w:rsidR="00496E71" w:rsidRPr="007865C4">
              <w:rPr>
                <w:rFonts w:ascii="Times New Roman" w:hAnsi="Times New Roman" w:cs="Times New Roman"/>
              </w:rPr>
              <w:t>хнологических и коммерческих поте</w:t>
            </w:r>
            <w:r w:rsidR="00F6390C" w:rsidRPr="007865C4">
              <w:rPr>
                <w:rFonts w:ascii="Times New Roman" w:hAnsi="Times New Roman" w:cs="Times New Roman"/>
              </w:rPr>
              <w:t>рь;</w:t>
            </w:r>
          </w:p>
        </w:tc>
      </w:tr>
      <w:tr w:rsidR="00885E2C" w:rsidRPr="007865C4" w14:paraId="5E546787" w14:textId="77777777" w:rsidTr="00271423">
        <w:trPr>
          <w:trHeight w:val="834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7F033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Основные </w:t>
            </w:r>
            <w:r w:rsidR="00885E2C" w:rsidRPr="007865C4">
              <w:rPr>
                <w:rFonts w:ascii="Times New Roman" w:hAnsi="Times New Roman" w:cs="Times New Roman"/>
              </w:rPr>
              <w:t xml:space="preserve">индикаторы </w:t>
            </w:r>
            <w:r w:rsidR="00960CAA" w:rsidRPr="007865C4">
              <w:rPr>
                <w:rFonts w:ascii="Times New Roman" w:hAnsi="Times New Roman" w:cs="Times New Roman"/>
              </w:rPr>
              <w:br/>
              <w:t>и показатели,</w:t>
            </w:r>
            <w:r w:rsidRPr="007865C4">
              <w:rPr>
                <w:rFonts w:ascii="Times New Roman" w:hAnsi="Times New Roman" w:cs="Times New Roman"/>
              </w:rPr>
              <w:t xml:space="preserve"> позволяющие </w:t>
            </w:r>
            <w:r w:rsidRPr="007865C4">
              <w:rPr>
                <w:rFonts w:ascii="Times New Roman" w:hAnsi="Times New Roman" w:cs="Times New Roman"/>
              </w:rPr>
              <w:br/>
              <w:t xml:space="preserve">оценить ход </w:t>
            </w:r>
            <w:r w:rsidR="00885E2C" w:rsidRPr="007865C4">
              <w:rPr>
                <w:rFonts w:ascii="Times New Roman" w:hAnsi="Times New Roman" w:cs="Times New Roman"/>
              </w:rPr>
              <w:t>реализации</w:t>
            </w:r>
            <w:r w:rsidR="00885E2C" w:rsidRPr="007865C4"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9EB5" w14:textId="77777777" w:rsidR="00885E2C" w:rsidRPr="007865C4" w:rsidRDefault="00EC51EB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увеличение доли полезного отпуска электроэнергии</w:t>
            </w:r>
            <w:r w:rsidR="00632595" w:rsidRPr="007865C4">
              <w:rPr>
                <w:rFonts w:ascii="Times New Roman" w:hAnsi="Times New Roman" w:cs="Times New Roman"/>
              </w:rPr>
              <w:t>, снижение потерь э/э</w:t>
            </w:r>
            <w:r w:rsidRPr="007865C4">
              <w:rPr>
                <w:rFonts w:ascii="Times New Roman" w:hAnsi="Times New Roman" w:cs="Times New Roman"/>
              </w:rPr>
              <w:t>;</w:t>
            </w:r>
          </w:p>
          <w:p w14:paraId="606358D9" w14:textId="77777777" w:rsidR="00EC51EB" w:rsidRPr="007865C4" w:rsidRDefault="00EC51EB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885E2C" w:rsidRPr="0059223E" w14:paraId="57DF5030" w14:textId="77777777" w:rsidTr="00861F18">
        <w:trPr>
          <w:trHeight w:val="12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990E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Сроки и этапы </w:t>
            </w:r>
            <w:r w:rsidR="00885E2C" w:rsidRPr="007865C4">
              <w:rPr>
                <w:rFonts w:ascii="Times New Roman" w:hAnsi="Times New Roman" w:cs="Times New Roman"/>
              </w:rPr>
              <w:t>реализации</w:t>
            </w:r>
            <w:r w:rsidR="00885E2C" w:rsidRPr="007865C4"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A753" w14:textId="77777777" w:rsidR="00147724" w:rsidRPr="007865C4" w:rsidRDefault="00885E2C" w:rsidP="00FA14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Сроки реализации: </w:t>
            </w:r>
            <w:r w:rsidRPr="007865C4">
              <w:rPr>
                <w:rFonts w:ascii="Times New Roman" w:hAnsi="Times New Roman" w:cs="Times New Roman"/>
              </w:rPr>
              <w:br/>
              <w:t>- 20</w:t>
            </w:r>
            <w:r w:rsidR="00BA3350" w:rsidRPr="007865C4">
              <w:rPr>
                <w:rFonts w:ascii="Times New Roman" w:hAnsi="Times New Roman" w:cs="Times New Roman"/>
              </w:rPr>
              <w:t>20</w:t>
            </w:r>
            <w:r w:rsidR="00B83BA4" w:rsidRPr="007865C4">
              <w:rPr>
                <w:rFonts w:ascii="Times New Roman" w:hAnsi="Times New Roman" w:cs="Times New Roman"/>
              </w:rPr>
              <w:t xml:space="preserve"> – </w:t>
            </w:r>
            <w:r w:rsidRPr="007865C4">
              <w:rPr>
                <w:rFonts w:ascii="Times New Roman" w:hAnsi="Times New Roman" w:cs="Times New Roman"/>
              </w:rPr>
              <w:t>20</w:t>
            </w:r>
            <w:r w:rsidR="00BA3350" w:rsidRPr="007865C4">
              <w:rPr>
                <w:rFonts w:ascii="Times New Roman" w:hAnsi="Times New Roman" w:cs="Times New Roman"/>
              </w:rPr>
              <w:t>24</w:t>
            </w:r>
            <w:r w:rsidRPr="007865C4">
              <w:rPr>
                <w:rFonts w:ascii="Times New Roman" w:hAnsi="Times New Roman" w:cs="Times New Roman"/>
              </w:rPr>
              <w:t xml:space="preserve"> годы. </w:t>
            </w:r>
            <w:r w:rsidRPr="007865C4">
              <w:rPr>
                <w:rFonts w:ascii="Times New Roman" w:hAnsi="Times New Roman" w:cs="Times New Roman"/>
              </w:rPr>
              <w:br/>
            </w:r>
            <w:r w:rsidR="00960CAA" w:rsidRPr="007865C4">
              <w:rPr>
                <w:rFonts w:ascii="Times New Roman" w:hAnsi="Times New Roman" w:cs="Times New Roman"/>
              </w:rPr>
              <w:t>Этапы реализации:</w:t>
            </w:r>
            <w:r w:rsidR="00147724" w:rsidRPr="007865C4">
              <w:rPr>
                <w:rFonts w:ascii="Times New Roman" w:hAnsi="Times New Roman" w:cs="Times New Roman"/>
              </w:rPr>
              <w:br/>
              <w:t>- 1</w:t>
            </w:r>
            <w:r w:rsidRPr="007865C4">
              <w:rPr>
                <w:rFonts w:ascii="Times New Roman" w:hAnsi="Times New Roman" w:cs="Times New Roman"/>
              </w:rPr>
              <w:t xml:space="preserve"> этап </w:t>
            </w:r>
            <w:r w:rsidR="00FA1421" w:rsidRPr="007865C4">
              <w:rPr>
                <w:rFonts w:ascii="Times New Roman" w:hAnsi="Times New Roman" w:cs="Times New Roman"/>
              </w:rPr>
              <w:t>–</w:t>
            </w:r>
            <w:r w:rsidRPr="007865C4">
              <w:rPr>
                <w:rFonts w:ascii="Times New Roman" w:hAnsi="Times New Roman" w:cs="Times New Roman"/>
              </w:rPr>
              <w:t xml:space="preserve"> 20</w:t>
            </w:r>
            <w:r w:rsidR="00BA3350" w:rsidRPr="007865C4">
              <w:rPr>
                <w:rFonts w:ascii="Times New Roman" w:hAnsi="Times New Roman" w:cs="Times New Roman"/>
              </w:rPr>
              <w:t>20</w:t>
            </w:r>
            <w:r w:rsidR="00FA1421" w:rsidRPr="007865C4">
              <w:rPr>
                <w:rFonts w:ascii="Times New Roman" w:hAnsi="Times New Roman" w:cs="Times New Roman"/>
              </w:rPr>
              <w:t>г</w:t>
            </w:r>
            <w:r w:rsidRPr="007865C4">
              <w:rPr>
                <w:rFonts w:ascii="Times New Roman" w:hAnsi="Times New Roman" w:cs="Times New Roman"/>
              </w:rPr>
              <w:t xml:space="preserve">; </w:t>
            </w:r>
            <w:r w:rsidR="00147724" w:rsidRPr="007865C4">
              <w:rPr>
                <w:rFonts w:ascii="Times New Roman" w:hAnsi="Times New Roman" w:cs="Times New Roman"/>
              </w:rPr>
              <w:br/>
              <w:t>- 2</w:t>
            </w:r>
            <w:r w:rsidRPr="007865C4">
              <w:rPr>
                <w:rFonts w:ascii="Times New Roman" w:hAnsi="Times New Roman" w:cs="Times New Roman"/>
              </w:rPr>
              <w:t xml:space="preserve"> этап </w:t>
            </w:r>
            <w:r w:rsidR="00FA1421" w:rsidRPr="007865C4">
              <w:rPr>
                <w:rFonts w:ascii="Times New Roman" w:hAnsi="Times New Roman" w:cs="Times New Roman"/>
              </w:rPr>
              <w:t>–</w:t>
            </w:r>
            <w:r w:rsidRPr="007865C4">
              <w:rPr>
                <w:rFonts w:ascii="Times New Roman" w:hAnsi="Times New Roman" w:cs="Times New Roman"/>
              </w:rPr>
              <w:t xml:space="preserve"> 20</w:t>
            </w:r>
            <w:r w:rsidR="00BA3350" w:rsidRPr="007865C4">
              <w:rPr>
                <w:rFonts w:ascii="Times New Roman" w:hAnsi="Times New Roman" w:cs="Times New Roman"/>
              </w:rPr>
              <w:t>21</w:t>
            </w:r>
            <w:r w:rsidR="00AA4F75" w:rsidRPr="007865C4">
              <w:rPr>
                <w:rFonts w:ascii="Times New Roman" w:hAnsi="Times New Roman" w:cs="Times New Roman"/>
              </w:rPr>
              <w:t>г</w:t>
            </w:r>
            <w:r w:rsidRPr="007865C4">
              <w:rPr>
                <w:rFonts w:ascii="Times New Roman" w:hAnsi="Times New Roman" w:cs="Times New Roman"/>
              </w:rPr>
              <w:t xml:space="preserve">; </w:t>
            </w:r>
            <w:r w:rsidRPr="007865C4">
              <w:rPr>
                <w:rFonts w:ascii="Times New Roman" w:hAnsi="Times New Roman" w:cs="Times New Roman"/>
              </w:rPr>
              <w:br/>
            </w:r>
            <w:r w:rsidR="00147724" w:rsidRPr="007865C4">
              <w:rPr>
                <w:rFonts w:ascii="Times New Roman" w:hAnsi="Times New Roman" w:cs="Times New Roman"/>
              </w:rPr>
              <w:t>- 3</w:t>
            </w:r>
            <w:r w:rsidR="00FA1421" w:rsidRPr="007865C4">
              <w:rPr>
                <w:rFonts w:ascii="Times New Roman" w:hAnsi="Times New Roman" w:cs="Times New Roman"/>
              </w:rPr>
              <w:t xml:space="preserve"> этап – 20</w:t>
            </w:r>
            <w:r w:rsidR="00BA3350" w:rsidRPr="007865C4">
              <w:rPr>
                <w:rFonts w:ascii="Times New Roman" w:hAnsi="Times New Roman" w:cs="Times New Roman"/>
              </w:rPr>
              <w:t>22</w:t>
            </w:r>
            <w:r w:rsidR="00AA4F75" w:rsidRPr="007865C4">
              <w:rPr>
                <w:rFonts w:ascii="Times New Roman" w:hAnsi="Times New Roman" w:cs="Times New Roman"/>
              </w:rPr>
              <w:t>г</w:t>
            </w:r>
            <w:r w:rsidR="00FA1421" w:rsidRPr="007865C4">
              <w:rPr>
                <w:rFonts w:ascii="Times New Roman" w:hAnsi="Times New Roman" w:cs="Times New Roman"/>
              </w:rPr>
              <w:t>;</w:t>
            </w:r>
            <w:r w:rsidRPr="007865C4">
              <w:rPr>
                <w:rFonts w:ascii="Times New Roman" w:hAnsi="Times New Roman" w:cs="Times New Roman"/>
              </w:rPr>
              <w:t xml:space="preserve"> </w:t>
            </w:r>
          </w:p>
          <w:p w14:paraId="775FCA94" w14:textId="77777777" w:rsidR="00147724" w:rsidRPr="007865C4" w:rsidRDefault="00147724" w:rsidP="001477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- 4 </w:t>
            </w:r>
            <w:r w:rsidR="00AA4F75" w:rsidRPr="007865C4">
              <w:rPr>
                <w:rFonts w:ascii="Times New Roman" w:hAnsi="Times New Roman" w:cs="Times New Roman"/>
              </w:rPr>
              <w:t>этап – 20</w:t>
            </w:r>
            <w:r w:rsidR="00BA3350" w:rsidRPr="007865C4">
              <w:rPr>
                <w:rFonts w:ascii="Times New Roman" w:hAnsi="Times New Roman" w:cs="Times New Roman"/>
              </w:rPr>
              <w:t>23</w:t>
            </w:r>
            <w:r w:rsidR="00AA4F75" w:rsidRPr="007865C4">
              <w:rPr>
                <w:rFonts w:ascii="Times New Roman" w:hAnsi="Times New Roman" w:cs="Times New Roman"/>
              </w:rPr>
              <w:t>г</w:t>
            </w:r>
            <w:r w:rsidRPr="007865C4">
              <w:rPr>
                <w:rFonts w:ascii="Times New Roman" w:hAnsi="Times New Roman" w:cs="Times New Roman"/>
              </w:rPr>
              <w:t>;</w:t>
            </w:r>
          </w:p>
          <w:p w14:paraId="30EB8F25" w14:textId="77777777" w:rsidR="00885E2C" w:rsidRPr="007865C4" w:rsidRDefault="00AA4F75" w:rsidP="00BA3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- 5 этап – 20</w:t>
            </w:r>
            <w:r w:rsidR="00BA3350" w:rsidRPr="007865C4">
              <w:rPr>
                <w:rFonts w:ascii="Times New Roman" w:hAnsi="Times New Roman" w:cs="Times New Roman"/>
              </w:rPr>
              <w:t>24</w:t>
            </w:r>
            <w:r w:rsidRPr="007865C4">
              <w:rPr>
                <w:rFonts w:ascii="Times New Roman" w:hAnsi="Times New Roman" w:cs="Times New Roman"/>
              </w:rPr>
              <w:t xml:space="preserve"> г.</w:t>
            </w:r>
            <w:r w:rsidR="00885E2C" w:rsidRPr="007865C4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A6448" w:rsidRPr="0059223E" w14:paraId="7CE3AFB0" w14:textId="77777777" w:rsidTr="00861F18">
        <w:trPr>
          <w:trHeight w:val="415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1CC" w14:textId="77777777" w:rsidR="002A6448" w:rsidRPr="00CB1E78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B1E78">
              <w:rPr>
                <w:rFonts w:ascii="Times New Roman" w:hAnsi="Times New Roman" w:cs="Times New Roman"/>
              </w:rPr>
              <w:t xml:space="preserve">Объемы </w:t>
            </w:r>
            <w:r w:rsidR="002A6448" w:rsidRPr="00CB1E78">
              <w:rPr>
                <w:rFonts w:ascii="Times New Roman" w:hAnsi="Times New Roman" w:cs="Times New Roman"/>
              </w:rPr>
              <w:t>и источники</w:t>
            </w:r>
            <w:r w:rsidRPr="00CB1E78">
              <w:rPr>
                <w:rFonts w:ascii="Times New Roman" w:hAnsi="Times New Roman" w:cs="Times New Roman"/>
              </w:rPr>
              <w:br/>
              <w:t xml:space="preserve">финансирования </w:t>
            </w:r>
            <w:r w:rsidR="00960CAA" w:rsidRPr="00CB1E78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5936" w14:textId="355E8000" w:rsidR="002A6448" w:rsidRPr="007745F4" w:rsidRDefault="00A95A53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45F4">
              <w:rPr>
                <w:rFonts w:ascii="Times New Roman" w:hAnsi="Times New Roman" w:cs="Times New Roman"/>
              </w:rPr>
              <w:t xml:space="preserve">Общий объем финансирования </w:t>
            </w:r>
            <w:r w:rsidR="00A1105C" w:rsidRPr="007745F4">
              <w:rPr>
                <w:rFonts w:ascii="Times New Roman" w:hAnsi="Times New Roman" w:cs="Times New Roman"/>
              </w:rPr>
              <w:t xml:space="preserve">Программы </w:t>
            </w:r>
            <w:r w:rsidR="002A6448" w:rsidRPr="007745F4">
              <w:rPr>
                <w:rFonts w:ascii="Times New Roman" w:hAnsi="Times New Roman" w:cs="Times New Roman"/>
              </w:rPr>
              <w:t xml:space="preserve">составляет </w:t>
            </w:r>
            <w:r w:rsidR="009D7051" w:rsidRPr="007745F4">
              <w:rPr>
                <w:rFonts w:ascii="Times New Roman" w:hAnsi="Times New Roman" w:cs="Times New Roman"/>
              </w:rPr>
              <w:t>1</w:t>
            </w:r>
            <w:r w:rsidR="00605F23" w:rsidRPr="007745F4">
              <w:rPr>
                <w:rFonts w:ascii="Times New Roman" w:hAnsi="Times New Roman" w:cs="Times New Roman"/>
              </w:rPr>
              <w:t> </w:t>
            </w:r>
            <w:r w:rsidR="009D7051" w:rsidRPr="007745F4">
              <w:rPr>
                <w:rFonts w:ascii="Times New Roman" w:hAnsi="Times New Roman" w:cs="Times New Roman"/>
              </w:rPr>
              <w:t>406</w:t>
            </w:r>
            <w:r w:rsidR="00605F23" w:rsidRPr="007745F4">
              <w:rPr>
                <w:rFonts w:ascii="Times New Roman" w:hAnsi="Times New Roman" w:cs="Times New Roman"/>
              </w:rPr>
              <w:t> </w:t>
            </w:r>
            <w:r w:rsidR="009D7051" w:rsidRPr="007745F4">
              <w:rPr>
                <w:rFonts w:ascii="Times New Roman" w:hAnsi="Times New Roman" w:cs="Times New Roman"/>
              </w:rPr>
              <w:t>363</w:t>
            </w:r>
            <w:r w:rsidR="00605F23" w:rsidRPr="007745F4">
              <w:rPr>
                <w:rFonts w:ascii="Times New Roman" w:hAnsi="Times New Roman" w:cs="Times New Roman"/>
              </w:rPr>
              <w:t>,</w:t>
            </w:r>
            <w:r w:rsidR="009D7051" w:rsidRPr="007745F4">
              <w:rPr>
                <w:rFonts w:ascii="Times New Roman" w:hAnsi="Times New Roman" w:cs="Times New Roman"/>
              </w:rPr>
              <w:t>783</w:t>
            </w:r>
            <w:r w:rsidR="00894550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99</w:t>
            </w:r>
            <w:r w:rsidR="00894550" w:rsidRPr="007745F4">
              <w:rPr>
                <w:rFonts w:ascii="Times New Roman" w:hAnsi="Times New Roman" w:cs="Times New Roman"/>
              </w:rPr>
              <w:t xml:space="preserve"> </w:t>
            </w:r>
            <w:r w:rsidR="004B133E" w:rsidRPr="007745F4">
              <w:rPr>
                <w:rFonts w:ascii="Times New Roman" w:hAnsi="Times New Roman" w:cs="Times New Roman"/>
              </w:rPr>
              <w:t xml:space="preserve">тыс. </w:t>
            </w:r>
            <w:r w:rsidR="002A6448" w:rsidRPr="007745F4">
              <w:rPr>
                <w:rFonts w:ascii="Times New Roman" w:hAnsi="Times New Roman" w:cs="Times New Roman"/>
              </w:rPr>
              <w:t>руб.</w:t>
            </w:r>
            <w:r w:rsidRPr="007745F4">
              <w:rPr>
                <w:rFonts w:ascii="Times New Roman" w:hAnsi="Times New Roman" w:cs="Times New Roman"/>
              </w:rPr>
              <w:t>,</w:t>
            </w:r>
            <w:r w:rsidR="002A6448" w:rsidRPr="007745F4">
              <w:rPr>
                <w:rFonts w:ascii="Times New Roman" w:hAnsi="Times New Roman" w:cs="Times New Roman"/>
              </w:rPr>
              <w:t xml:space="preserve"> </w:t>
            </w:r>
            <w:r w:rsidR="002A6448" w:rsidRPr="007745F4">
              <w:rPr>
                <w:rFonts w:ascii="Times New Roman" w:hAnsi="Times New Roman" w:cs="Times New Roman"/>
              </w:rPr>
              <w:br/>
              <w:t xml:space="preserve">в том числе по годам: </w:t>
            </w:r>
            <w:r w:rsidR="002A6448" w:rsidRPr="007745F4">
              <w:rPr>
                <w:rFonts w:ascii="Times New Roman" w:hAnsi="Times New Roman" w:cs="Times New Roman"/>
              </w:rPr>
              <w:br/>
              <w:t>- 20</w:t>
            </w:r>
            <w:r w:rsidR="00EC58EA" w:rsidRPr="007745F4">
              <w:rPr>
                <w:rFonts w:ascii="Times New Roman" w:hAnsi="Times New Roman" w:cs="Times New Roman"/>
              </w:rPr>
              <w:t>20</w:t>
            </w:r>
            <w:r w:rsidR="000E1827" w:rsidRPr="007745F4">
              <w:rPr>
                <w:rFonts w:ascii="Times New Roman" w:hAnsi="Times New Roman" w:cs="Times New Roman"/>
              </w:rPr>
              <w:t xml:space="preserve"> </w:t>
            </w:r>
            <w:r w:rsidR="002A6448" w:rsidRPr="007745F4">
              <w:rPr>
                <w:rFonts w:ascii="Times New Roman" w:hAnsi="Times New Roman" w:cs="Times New Roman"/>
              </w:rPr>
              <w:t>год –</w:t>
            </w:r>
            <w:r w:rsidR="00EC58EA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71</w:t>
            </w:r>
            <w:r w:rsidR="00E92A92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753</w:t>
            </w:r>
            <w:r w:rsidR="00FD3807" w:rsidRPr="007745F4">
              <w:rPr>
                <w:rFonts w:ascii="Times New Roman" w:hAnsi="Times New Roman" w:cs="Times New Roman"/>
              </w:rPr>
              <w:t>,</w:t>
            </w:r>
            <w:r w:rsidR="009D7051" w:rsidRPr="007745F4">
              <w:rPr>
                <w:rFonts w:ascii="Times New Roman" w:hAnsi="Times New Roman" w:cs="Times New Roman"/>
              </w:rPr>
              <w:t>212</w:t>
            </w:r>
            <w:r w:rsidR="00270295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74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AA4F75" w:rsidRPr="007745F4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="00AA4F75" w:rsidRPr="007745F4">
              <w:rPr>
                <w:rFonts w:ascii="Times New Roman" w:hAnsi="Times New Roman" w:cs="Times New Roman"/>
              </w:rPr>
              <w:t>руб</w:t>
            </w:r>
            <w:proofErr w:type="spellEnd"/>
            <w:r w:rsidR="002A6448" w:rsidRPr="007745F4">
              <w:rPr>
                <w:rFonts w:ascii="Times New Roman" w:hAnsi="Times New Roman" w:cs="Times New Roman"/>
              </w:rPr>
              <w:t xml:space="preserve">; </w:t>
            </w:r>
            <w:r w:rsidR="002A6448" w:rsidRPr="007745F4">
              <w:rPr>
                <w:rFonts w:ascii="Times New Roman" w:hAnsi="Times New Roman" w:cs="Times New Roman"/>
              </w:rPr>
              <w:br/>
              <w:t>- 20</w:t>
            </w:r>
            <w:r w:rsidR="00EC58EA" w:rsidRPr="007745F4">
              <w:rPr>
                <w:rFonts w:ascii="Times New Roman" w:hAnsi="Times New Roman" w:cs="Times New Roman"/>
              </w:rPr>
              <w:t>21</w:t>
            </w:r>
            <w:r w:rsidR="000E1827" w:rsidRPr="007745F4">
              <w:rPr>
                <w:rFonts w:ascii="Times New Roman" w:hAnsi="Times New Roman" w:cs="Times New Roman"/>
              </w:rPr>
              <w:t xml:space="preserve"> </w:t>
            </w:r>
            <w:r w:rsidR="002A6448" w:rsidRPr="007745F4">
              <w:rPr>
                <w:rFonts w:ascii="Times New Roman" w:hAnsi="Times New Roman" w:cs="Times New Roman"/>
              </w:rPr>
              <w:t>год –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AA5EC7" w:rsidRPr="007745F4">
              <w:rPr>
                <w:rFonts w:ascii="Times New Roman" w:hAnsi="Times New Roman" w:cs="Times New Roman"/>
              </w:rPr>
              <w:t>3</w:t>
            </w:r>
            <w:r w:rsidR="004E5D28" w:rsidRPr="007745F4">
              <w:rPr>
                <w:rFonts w:ascii="Times New Roman" w:hAnsi="Times New Roman" w:cs="Times New Roman"/>
              </w:rPr>
              <w:t>3</w:t>
            </w:r>
            <w:r w:rsidR="004B1551" w:rsidRPr="007745F4">
              <w:rPr>
                <w:rFonts w:ascii="Times New Roman" w:hAnsi="Times New Roman" w:cs="Times New Roman"/>
              </w:rPr>
              <w:t>3</w:t>
            </w:r>
            <w:r w:rsidR="00122E13" w:rsidRPr="007745F4">
              <w:rPr>
                <w:rFonts w:ascii="Times New Roman" w:hAnsi="Times New Roman" w:cs="Times New Roman"/>
              </w:rPr>
              <w:t> </w:t>
            </w:r>
            <w:r w:rsidR="004B1551" w:rsidRPr="007745F4">
              <w:rPr>
                <w:rFonts w:ascii="Times New Roman" w:hAnsi="Times New Roman" w:cs="Times New Roman"/>
              </w:rPr>
              <w:t>888</w:t>
            </w:r>
            <w:r w:rsidR="00122E13" w:rsidRPr="007745F4">
              <w:rPr>
                <w:rFonts w:ascii="Times New Roman" w:hAnsi="Times New Roman" w:cs="Times New Roman"/>
              </w:rPr>
              <w:t>,</w:t>
            </w:r>
            <w:r w:rsidR="004B1551" w:rsidRPr="007745F4">
              <w:rPr>
                <w:rFonts w:ascii="Times New Roman" w:hAnsi="Times New Roman" w:cs="Times New Roman"/>
              </w:rPr>
              <w:t>529</w:t>
            </w:r>
            <w:r w:rsidR="00122E13" w:rsidRPr="007745F4">
              <w:rPr>
                <w:rFonts w:ascii="Times New Roman" w:hAnsi="Times New Roman" w:cs="Times New Roman"/>
              </w:rPr>
              <w:t xml:space="preserve"> </w:t>
            </w:r>
            <w:r w:rsidR="004B1551" w:rsidRPr="007745F4">
              <w:rPr>
                <w:rFonts w:ascii="Times New Roman" w:hAnsi="Times New Roman" w:cs="Times New Roman"/>
              </w:rPr>
              <w:t>26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AA4F75" w:rsidRPr="007745F4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="00AA4F75" w:rsidRPr="007745F4">
              <w:rPr>
                <w:rFonts w:ascii="Times New Roman" w:hAnsi="Times New Roman" w:cs="Times New Roman"/>
              </w:rPr>
              <w:t>руб</w:t>
            </w:r>
            <w:proofErr w:type="spellEnd"/>
            <w:r w:rsidR="002A6448" w:rsidRPr="007745F4">
              <w:rPr>
                <w:rFonts w:ascii="Times New Roman" w:hAnsi="Times New Roman" w:cs="Times New Roman"/>
              </w:rPr>
              <w:t>;</w:t>
            </w:r>
          </w:p>
          <w:p w14:paraId="49A85F1B" w14:textId="48764E7E" w:rsidR="002A6448" w:rsidRPr="007745F4" w:rsidRDefault="002A6448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45F4">
              <w:rPr>
                <w:rFonts w:ascii="Times New Roman" w:hAnsi="Times New Roman" w:cs="Times New Roman"/>
              </w:rPr>
              <w:t>- 20</w:t>
            </w:r>
            <w:r w:rsidR="00EC58EA" w:rsidRPr="007745F4">
              <w:rPr>
                <w:rFonts w:ascii="Times New Roman" w:hAnsi="Times New Roman" w:cs="Times New Roman"/>
              </w:rPr>
              <w:t>22</w:t>
            </w:r>
            <w:r w:rsidR="000E1827" w:rsidRPr="007745F4">
              <w:rPr>
                <w:rFonts w:ascii="Times New Roman" w:hAnsi="Times New Roman" w:cs="Times New Roman"/>
              </w:rPr>
              <w:t xml:space="preserve"> </w:t>
            </w:r>
            <w:r w:rsidRPr="007745F4">
              <w:rPr>
                <w:rFonts w:ascii="Times New Roman" w:hAnsi="Times New Roman" w:cs="Times New Roman"/>
              </w:rPr>
              <w:t>год –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256</w:t>
            </w:r>
            <w:r w:rsidR="00122E13" w:rsidRPr="007745F4">
              <w:rPr>
                <w:rFonts w:ascii="Times New Roman" w:hAnsi="Times New Roman" w:cs="Times New Roman"/>
              </w:rPr>
              <w:t> </w:t>
            </w:r>
            <w:r w:rsidR="009D7051" w:rsidRPr="007745F4">
              <w:rPr>
                <w:rFonts w:ascii="Times New Roman" w:hAnsi="Times New Roman" w:cs="Times New Roman"/>
              </w:rPr>
              <w:t>903</w:t>
            </w:r>
            <w:r w:rsidR="00122E13" w:rsidRPr="007745F4">
              <w:rPr>
                <w:rFonts w:ascii="Times New Roman" w:hAnsi="Times New Roman" w:cs="Times New Roman"/>
              </w:rPr>
              <w:t>,</w:t>
            </w:r>
            <w:r w:rsidR="009D7051" w:rsidRPr="007745F4">
              <w:rPr>
                <w:rFonts w:ascii="Times New Roman" w:hAnsi="Times New Roman" w:cs="Times New Roman"/>
              </w:rPr>
              <w:t>194</w:t>
            </w:r>
            <w:r w:rsidR="00122E13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02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AA4F75" w:rsidRPr="007745F4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="00AA4F75" w:rsidRPr="007745F4">
              <w:rPr>
                <w:rFonts w:ascii="Times New Roman" w:hAnsi="Times New Roman" w:cs="Times New Roman"/>
              </w:rPr>
              <w:t>руб</w:t>
            </w:r>
            <w:proofErr w:type="spellEnd"/>
            <w:r w:rsidRPr="007745F4">
              <w:rPr>
                <w:rFonts w:ascii="Times New Roman" w:hAnsi="Times New Roman" w:cs="Times New Roman"/>
              </w:rPr>
              <w:t xml:space="preserve">; </w:t>
            </w:r>
          </w:p>
          <w:p w14:paraId="5B557DA0" w14:textId="273F1148" w:rsidR="002A6448" w:rsidRPr="007745F4" w:rsidRDefault="002A6448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45F4">
              <w:rPr>
                <w:rFonts w:ascii="Times New Roman" w:hAnsi="Times New Roman" w:cs="Times New Roman"/>
              </w:rPr>
              <w:t>- 20</w:t>
            </w:r>
            <w:r w:rsidR="00EC58EA" w:rsidRPr="007745F4">
              <w:rPr>
                <w:rFonts w:ascii="Times New Roman" w:hAnsi="Times New Roman" w:cs="Times New Roman"/>
              </w:rPr>
              <w:t>23</w:t>
            </w:r>
            <w:r w:rsidR="000E1827" w:rsidRPr="007745F4">
              <w:rPr>
                <w:rFonts w:ascii="Times New Roman" w:hAnsi="Times New Roman" w:cs="Times New Roman"/>
              </w:rPr>
              <w:t xml:space="preserve"> </w:t>
            </w:r>
            <w:r w:rsidRPr="007745F4">
              <w:rPr>
                <w:rFonts w:ascii="Times New Roman" w:hAnsi="Times New Roman" w:cs="Times New Roman"/>
              </w:rPr>
              <w:t>год –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425</w:t>
            </w:r>
            <w:r w:rsidR="00122E13" w:rsidRPr="007745F4">
              <w:rPr>
                <w:rFonts w:ascii="Times New Roman" w:hAnsi="Times New Roman" w:cs="Times New Roman"/>
              </w:rPr>
              <w:t> </w:t>
            </w:r>
            <w:r w:rsidR="009D7051" w:rsidRPr="007745F4">
              <w:rPr>
                <w:rFonts w:ascii="Times New Roman" w:hAnsi="Times New Roman" w:cs="Times New Roman"/>
              </w:rPr>
              <w:t>065</w:t>
            </w:r>
            <w:r w:rsidR="00122E13" w:rsidRPr="007745F4">
              <w:rPr>
                <w:rFonts w:ascii="Times New Roman" w:hAnsi="Times New Roman" w:cs="Times New Roman"/>
              </w:rPr>
              <w:t>,</w:t>
            </w:r>
            <w:r w:rsidR="009D7051" w:rsidRPr="007745F4">
              <w:rPr>
                <w:rFonts w:ascii="Times New Roman" w:hAnsi="Times New Roman" w:cs="Times New Roman"/>
              </w:rPr>
              <w:t>930</w:t>
            </w:r>
            <w:r w:rsidR="00122E13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0</w:t>
            </w:r>
            <w:r w:rsidR="004B1551" w:rsidRPr="007745F4">
              <w:rPr>
                <w:rFonts w:ascii="Times New Roman" w:hAnsi="Times New Roman" w:cs="Times New Roman"/>
              </w:rPr>
              <w:t>9</w:t>
            </w:r>
            <w:r w:rsidR="00515300" w:rsidRPr="007745F4">
              <w:rPr>
                <w:rFonts w:ascii="Times New Roman" w:hAnsi="Times New Roman" w:cs="Times New Roman"/>
              </w:rPr>
              <w:t xml:space="preserve"> </w:t>
            </w:r>
            <w:r w:rsidR="00AA4F75" w:rsidRPr="007745F4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="00AA4F75" w:rsidRPr="007745F4">
              <w:rPr>
                <w:rFonts w:ascii="Times New Roman" w:hAnsi="Times New Roman" w:cs="Times New Roman"/>
              </w:rPr>
              <w:t>руб</w:t>
            </w:r>
            <w:proofErr w:type="spellEnd"/>
            <w:r w:rsidRPr="007745F4">
              <w:rPr>
                <w:rFonts w:ascii="Times New Roman" w:hAnsi="Times New Roman" w:cs="Times New Roman"/>
              </w:rPr>
              <w:t>;</w:t>
            </w:r>
          </w:p>
          <w:p w14:paraId="79C155C3" w14:textId="71B87641" w:rsidR="002A6448" w:rsidRPr="007745F4" w:rsidRDefault="002A6448" w:rsidP="00196F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745F4">
              <w:rPr>
                <w:rFonts w:ascii="Times New Roman" w:hAnsi="Times New Roman" w:cs="Times New Roman"/>
              </w:rPr>
              <w:t>- 20</w:t>
            </w:r>
            <w:r w:rsidR="00EC58EA" w:rsidRPr="007745F4">
              <w:rPr>
                <w:rFonts w:ascii="Times New Roman" w:hAnsi="Times New Roman" w:cs="Times New Roman"/>
              </w:rPr>
              <w:t>24</w:t>
            </w:r>
            <w:r w:rsidR="000E1827" w:rsidRPr="007745F4">
              <w:rPr>
                <w:rFonts w:ascii="Times New Roman" w:hAnsi="Times New Roman" w:cs="Times New Roman"/>
              </w:rPr>
              <w:t xml:space="preserve"> </w:t>
            </w:r>
            <w:r w:rsidRPr="007745F4">
              <w:rPr>
                <w:rFonts w:ascii="Times New Roman" w:hAnsi="Times New Roman" w:cs="Times New Roman"/>
              </w:rPr>
              <w:t>год –</w:t>
            </w:r>
            <w:r w:rsidR="00EC58EA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318</w:t>
            </w:r>
            <w:r w:rsidR="00122E13" w:rsidRPr="007745F4">
              <w:rPr>
                <w:rFonts w:ascii="Times New Roman" w:hAnsi="Times New Roman" w:cs="Times New Roman"/>
              </w:rPr>
              <w:t> </w:t>
            </w:r>
            <w:r w:rsidR="009D7051" w:rsidRPr="007745F4">
              <w:rPr>
                <w:rFonts w:ascii="Times New Roman" w:hAnsi="Times New Roman" w:cs="Times New Roman"/>
              </w:rPr>
              <w:t>752</w:t>
            </w:r>
            <w:r w:rsidR="00122E13" w:rsidRPr="007745F4">
              <w:rPr>
                <w:rFonts w:ascii="Times New Roman" w:hAnsi="Times New Roman" w:cs="Times New Roman"/>
              </w:rPr>
              <w:t>,</w:t>
            </w:r>
            <w:r w:rsidR="009D7051" w:rsidRPr="007745F4">
              <w:rPr>
                <w:rFonts w:ascii="Times New Roman" w:hAnsi="Times New Roman" w:cs="Times New Roman"/>
              </w:rPr>
              <w:t>917</w:t>
            </w:r>
            <w:r w:rsidR="00122E13" w:rsidRPr="007745F4">
              <w:rPr>
                <w:rFonts w:ascii="Times New Roman" w:hAnsi="Times New Roman" w:cs="Times New Roman"/>
              </w:rPr>
              <w:t xml:space="preserve"> </w:t>
            </w:r>
            <w:r w:rsidR="009D7051" w:rsidRPr="007745F4">
              <w:rPr>
                <w:rFonts w:ascii="Times New Roman" w:hAnsi="Times New Roman" w:cs="Times New Roman"/>
              </w:rPr>
              <w:t>88</w:t>
            </w:r>
            <w:r w:rsidR="004B133E" w:rsidRPr="007745F4">
              <w:rPr>
                <w:rFonts w:ascii="Times New Roman" w:hAnsi="Times New Roman" w:cs="Times New Roman"/>
              </w:rPr>
              <w:t xml:space="preserve"> </w:t>
            </w:r>
            <w:r w:rsidR="00565313" w:rsidRPr="007745F4">
              <w:rPr>
                <w:rFonts w:ascii="Times New Roman" w:hAnsi="Times New Roman" w:cs="Times New Roman"/>
              </w:rPr>
              <w:t>тыс. руб.</w:t>
            </w:r>
            <w:r w:rsidRPr="007745F4">
              <w:rPr>
                <w:rFonts w:ascii="Times New Roman" w:hAnsi="Times New Roman" w:cs="Times New Roman"/>
              </w:rPr>
              <w:t xml:space="preserve"> </w:t>
            </w:r>
          </w:p>
          <w:p w14:paraId="09041699" w14:textId="77777777" w:rsidR="008D26AA" w:rsidRPr="00E0510D" w:rsidRDefault="008D26AA" w:rsidP="00EC58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7745F4">
              <w:rPr>
                <w:rFonts w:ascii="Times New Roman" w:hAnsi="Times New Roman" w:cs="Times New Roman"/>
              </w:rPr>
              <w:t>Источники финансирования – инве</w:t>
            </w:r>
            <w:r w:rsidR="00EC58EA" w:rsidRPr="007745F4">
              <w:rPr>
                <w:rFonts w:ascii="Times New Roman" w:hAnsi="Times New Roman" w:cs="Times New Roman"/>
              </w:rPr>
              <w:t>стиционная программа АО «ЛОЭСК»</w:t>
            </w:r>
            <w:r w:rsidRPr="007745F4">
              <w:rPr>
                <w:rFonts w:ascii="Times New Roman" w:hAnsi="Times New Roman" w:cs="Times New Roman"/>
              </w:rPr>
              <w:t>.</w:t>
            </w:r>
          </w:p>
        </w:tc>
      </w:tr>
      <w:tr w:rsidR="002A6448" w:rsidRPr="007865C4" w14:paraId="22136301" w14:textId="77777777" w:rsidTr="00861F18">
        <w:trPr>
          <w:trHeight w:val="801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769" w14:textId="77777777" w:rsidR="002A6448" w:rsidRPr="007865C4" w:rsidRDefault="002A6448" w:rsidP="002A64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lastRenderedPageBreak/>
              <w:t>Оснащенность</w:t>
            </w:r>
            <w:r w:rsidR="00960CAA" w:rsidRPr="007865C4">
              <w:rPr>
                <w:rFonts w:ascii="Times New Roman" w:hAnsi="Times New Roman" w:cs="Times New Roman"/>
              </w:rPr>
              <w:t xml:space="preserve"> зданий, строений, </w:t>
            </w:r>
            <w:r w:rsidR="006B1D19" w:rsidRPr="007865C4">
              <w:rPr>
                <w:rFonts w:ascii="Times New Roman" w:hAnsi="Times New Roman" w:cs="Times New Roman"/>
              </w:rPr>
              <w:t xml:space="preserve">сооружений </w:t>
            </w:r>
            <w:r w:rsidR="006561D8" w:rsidRPr="007865C4">
              <w:rPr>
                <w:rFonts w:ascii="Times New Roman" w:hAnsi="Times New Roman" w:cs="Times New Roman"/>
              </w:rPr>
              <w:t xml:space="preserve">АО «ЛОЭСК» </w:t>
            </w:r>
            <w:r w:rsidRPr="007865C4">
              <w:rPr>
                <w:rFonts w:ascii="Times New Roman" w:hAnsi="Times New Roman" w:cs="Times New Roman"/>
              </w:rPr>
              <w:t>приборами учета</w:t>
            </w:r>
            <w:r w:rsidRPr="007865C4">
              <w:rPr>
                <w:rFonts w:ascii="Courier New" w:hAnsi="Courier New" w:cs="Courier New"/>
              </w:rPr>
              <w:t xml:space="preserve">                                                     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5662" w14:textId="77777777" w:rsidR="002A6448" w:rsidRPr="007865C4" w:rsidRDefault="002A6448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холодной и горячей воды – 100%;</w:t>
            </w:r>
          </w:p>
          <w:p w14:paraId="446D9BE8" w14:textId="77777777" w:rsidR="002A6448" w:rsidRPr="007865C4" w:rsidRDefault="002A6448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тепловой энергии – 100%;</w:t>
            </w:r>
          </w:p>
          <w:p w14:paraId="3C02F6DD" w14:textId="77777777" w:rsidR="002A6448" w:rsidRPr="007865C4" w:rsidRDefault="002A6448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электрической энергии – 100%;</w:t>
            </w:r>
          </w:p>
          <w:p w14:paraId="58C53F1F" w14:textId="77777777" w:rsidR="002A6448" w:rsidRPr="007865C4" w:rsidRDefault="002A6448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газа – 100%.</w:t>
            </w:r>
          </w:p>
        </w:tc>
      </w:tr>
      <w:tr w:rsidR="00885E2C" w:rsidRPr="007865C4" w14:paraId="51D001F4" w14:textId="77777777" w:rsidTr="00861F18">
        <w:trPr>
          <w:trHeight w:val="1600"/>
          <w:tblCellSpacing w:w="5" w:type="nil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CF90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Ожидаемые (планируемые) </w:t>
            </w:r>
            <w:r w:rsidRPr="007865C4">
              <w:rPr>
                <w:rFonts w:ascii="Times New Roman" w:hAnsi="Times New Roman" w:cs="Times New Roman"/>
              </w:rPr>
              <w:br/>
              <w:t xml:space="preserve">результаты </w:t>
            </w:r>
            <w:r w:rsidR="00885E2C" w:rsidRPr="007865C4">
              <w:rPr>
                <w:rFonts w:ascii="Times New Roman" w:hAnsi="Times New Roman" w:cs="Times New Roman"/>
              </w:rPr>
              <w:t xml:space="preserve">реализации </w:t>
            </w:r>
            <w:r w:rsidR="00885E2C" w:rsidRPr="007865C4">
              <w:rPr>
                <w:rFonts w:ascii="Times New Roman" w:hAnsi="Times New Roman" w:cs="Times New Roman"/>
              </w:rPr>
              <w:br/>
              <w:t xml:space="preserve">Программы 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BBFA" w14:textId="77777777" w:rsidR="00EC58EA" w:rsidRPr="007865C4" w:rsidRDefault="00EC58EA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выявление очагов технологических и коммерческих потерь электроэнергии;</w:t>
            </w:r>
          </w:p>
          <w:p w14:paraId="6034388A" w14:textId="77777777" w:rsidR="00EC58EA" w:rsidRPr="007865C4" w:rsidRDefault="001C0382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снижение технологических потерь электроэнергии при ее транспортировке;</w:t>
            </w:r>
          </w:p>
          <w:p w14:paraId="4E69F45A" w14:textId="77777777" w:rsidR="001C0382" w:rsidRPr="007865C4" w:rsidRDefault="001C0382" w:rsidP="00885E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- увеличение доли п</w:t>
            </w:r>
            <w:r w:rsidR="00EC58EA" w:rsidRPr="007865C4">
              <w:rPr>
                <w:rFonts w:ascii="Times New Roman" w:hAnsi="Times New Roman" w:cs="Times New Roman"/>
              </w:rPr>
              <w:t>олезного отпуска электроэнергии.</w:t>
            </w:r>
          </w:p>
        </w:tc>
      </w:tr>
      <w:tr w:rsidR="00885E2C" w:rsidRPr="007865C4" w14:paraId="1C662C5A" w14:textId="77777777" w:rsidTr="00861F18">
        <w:trPr>
          <w:trHeight w:val="863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BEA4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Организация управления, </w:t>
            </w:r>
            <w:r w:rsidRPr="007865C4">
              <w:rPr>
                <w:rFonts w:ascii="Times New Roman" w:hAnsi="Times New Roman" w:cs="Times New Roman"/>
              </w:rPr>
              <w:br/>
              <w:t xml:space="preserve">исполнения и контроля </w:t>
            </w:r>
            <w:r w:rsidR="00885E2C" w:rsidRPr="007865C4">
              <w:rPr>
                <w:rFonts w:ascii="Times New Roman" w:hAnsi="Times New Roman" w:cs="Times New Roman"/>
              </w:rPr>
              <w:t xml:space="preserve">Программы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5A9D" w14:textId="77777777" w:rsidR="00885E2C" w:rsidRPr="007865C4" w:rsidRDefault="005C66B1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Главный инженер </w:t>
            </w:r>
            <w:r w:rsidR="001C0382" w:rsidRPr="007865C4">
              <w:rPr>
                <w:rFonts w:ascii="Times New Roman" w:hAnsi="Times New Roman" w:cs="Times New Roman"/>
              </w:rPr>
              <w:t>АО «ЛОЭ</w:t>
            </w:r>
            <w:r w:rsidRPr="007865C4">
              <w:rPr>
                <w:rFonts w:ascii="Times New Roman" w:hAnsi="Times New Roman" w:cs="Times New Roman"/>
              </w:rPr>
              <w:t xml:space="preserve">СК»; Главные инженеры филиалов </w:t>
            </w:r>
            <w:r w:rsidR="001C0382" w:rsidRPr="007865C4">
              <w:rPr>
                <w:rFonts w:ascii="Times New Roman" w:hAnsi="Times New Roman" w:cs="Times New Roman"/>
              </w:rPr>
              <w:t>АО «ЛОЭСК»</w:t>
            </w:r>
          </w:p>
        </w:tc>
      </w:tr>
      <w:tr w:rsidR="00885E2C" w:rsidRPr="007865C4" w14:paraId="7ADFE107" w14:textId="77777777" w:rsidTr="00861F18">
        <w:trPr>
          <w:trHeight w:val="600"/>
          <w:tblCellSpacing w:w="5" w:type="nil"/>
        </w:trPr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4114" w14:textId="77777777" w:rsidR="00885E2C" w:rsidRPr="007865C4" w:rsidRDefault="006561D8" w:rsidP="00960C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Ответственные </w:t>
            </w:r>
            <w:r w:rsidR="00885E2C" w:rsidRPr="007865C4">
              <w:rPr>
                <w:rFonts w:ascii="Times New Roman" w:hAnsi="Times New Roman" w:cs="Times New Roman"/>
              </w:rPr>
              <w:t xml:space="preserve">лица для </w:t>
            </w:r>
            <w:r w:rsidR="00885E2C" w:rsidRPr="007865C4">
              <w:rPr>
                <w:rFonts w:ascii="Times New Roman" w:hAnsi="Times New Roman" w:cs="Times New Roman"/>
              </w:rPr>
              <w:br/>
              <w:t xml:space="preserve">контактов </w:t>
            </w:r>
          </w:p>
        </w:tc>
        <w:tc>
          <w:tcPr>
            <w:tcW w:w="7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192" w14:textId="1693E659" w:rsidR="001C0382" w:rsidRPr="007865C4" w:rsidRDefault="001C0382" w:rsidP="001C03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>Главный инженер АО «ЛОЭСК»</w:t>
            </w:r>
            <w:r w:rsidR="00A64EA4">
              <w:rPr>
                <w:rFonts w:ascii="Times New Roman" w:hAnsi="Times New Roman" w:cs="Times New Roman"/>
              </w:rPr>
              <w:t xml:space="preserve"> Борисов Ю.</w:t>
            </w:r>
            <w:r w:rsidR="00837250">
              <w:rPr>
                <w:rFonts w:ascii="Times New Roman" w:hAnsi="Times New Roman" w:cs="Times New Roman"/>
              </w:rPr>
              <w:t>А</w:t>
            </w:r>
            <w:r w:rsidR="00F86B01">
              <w:rPr>
                <w:rFonts w:ascii="Times New Roman" w:hAnsi="Times New Roman" w:cs="Times New Roman"/>
              </w:rPr>
              <w:t>.</w:t>
            </w:r>
            <w:r w:rsidRPr="007865C4">
              <w:rPr>
                <w:rFonts w:ascii="Times New Roman" w:hAnsi="Times New Roman" w:cs="Times New Roman"/>
              </w:rPr>
              <w:t>, тел.: 334-47-47, доб.:1</w:t>
            </w:r>
            <w:r w:rsidR="008D27AE">
              <w:rPr>
                <w:rFonts w:ascii="Times New Roman" w:hAnsi="Times New Roman" w:cs="Times New Roman"/>
              </w:rPr>
              <w:t>561</w:t>
            </w:r>
            <w:r w:rsidRPr="007865C4">
              <w:rPr>
                <w:rFonts w:ascii="Times New Roman" w:hAnsi="Times New Roman" w:cs="Times New Roman"/>
              </w:rPr>
              <w:t xml:space="preserve">, </w:t>
            </w:r>
            <w:r w:rsidRPr="007865C4">
              <w:rPr>
                <w:rFonts w:ascii="Times New Roman" w:hAnsi="Times New Roman" w:cs="Times New Roman"/>
                <w:lang w:val="en-US"/>
              </w:rPr>
              <w:t>e</w:t>
            </w:r>
            <w:r w:rsidRPr="007865C4">
              <w:rPr>
                <w:rFonts w:ascii="Times New Roman" w:hAnsi="Times New Roman" w:cs="Times New Roman"/>
              </w:rPr>
              <w:t>-</w:t>
            </w:r>
            <w:r w:rsidRPr="007865C4">
              <w:rPr>
                <w:rFonts w:ascii="Times New Roman" w:hAnsi="Times New Roman" w:cs="Times New Roman"/>
                <w:lang w:val="en-US"/>
              </w:rPr>
              <w:t>mail</w:t>
            </w:r>
            <w:r w:rsidRPr="007865C4">
              <w:rPr>
                <w:rFonts w:ascii="Times New Roman" w:hAnsi="Times New Roman" w:cs="Times New Roman"/>
              </w:rPr>
              <w:t>:</w:t>
            </w:r>
            <w:r w:rsidRPr="007865C4">
              <w:t xml:space="preserve"> </w:t>
            </w:r>
            <w:proofErr w:type="spellStart"/>
            <w:r w:rsidR="00CD5BD5" w:rsidRPr="007865C4">
              <w:rPr>
                <w:rFonts w:ascii="Times New Roman" w:hAnsi="Times New Roman" w:cs="Times New Roman"/>
                <w:lang w:val="en-US"/>
              </w:rPr>
              <w:t>corp</w:t>
            </w:r>
            <w:proofErr w:type="spellEnd"/>
            <w:r w:rsidRPr="007865C4">
              <w:rPr>
                <w:rFonts w:ascii="Times New Roman" w:hAnsi="Times New Roman" w:cs="Times New Roman"/>
              </w:rPr>
              <w:t>@loesk.ru;</w:t>
            </w:r>
          </w:p>
          <w:p w14:paraId="12E51EEB" w14:textId="77777777" w:rsidR="00885E2C" w:rsidRPr="007865C4" w:rsidRDefault="00C67B6B" w:rsidP="00CD5BD5">
            <w:pPr>
              <w:rPr>
                <w:rFonts w:ascii="Times New Roman" w:hAnsi="Times New Roman" w:cs="Times New Roman"/>
              </w:rPr>
            </w:pPr>
            <w:r w:rsidRPr="007865C4">
              <w:rPr>
                <w:rFonts w:ascii="Times New Roman" w:hAnsi="Times New Roman" w:cs="Times New Roman"/>
              </w:rPr>
              <w:t xml:space="preserve">Главный </w:t>
            </w:r>
            <w:r w:rsidR="001C0382" w:rsidRPr="007865C4">
              <w:rPr>
                <w:rFonts w:ascii="Times New Roman" w:hAnsi="Times New Roman" w:cs="Times New Roman"/>
              </w:rPr>
              <w:t>специалист</w:t>
            </w:r>
            <w:r w:rsidR="005C66B1" w:rsidRPr="007865C4">
              <w:rPr>
                <w:rFonts w:ascii="Times New Roman" w:hAnsi="Times New Roman" w:cs="Times New Roman"/>
              </w:rPr>
              <w:t xml:space="preserve"> ПТС </w:t>
            </w:r>
            <w:r w:rsidR="002C5D38" w:rsidRPr="007865C4">
              <w:rPr>
                <w:rFonts w:ascii="Times New Roman" w:hAnsi="Times New Roman" w:cs="Times New Roman"/>
              </w:rPr>
              <w:t xml:space="preserve">АО «ЛОЭСК» </w:t>
            </w:r>
            <w:proofErr w:type="spellStart"/>
            <w:r w:rsidR="002C5D38" w:rsidRPr="007865C4">
              <w:rPr>
                <w:rFonts w:ascii="Times New Roman" w:hAnsi="Times New Roman" w:cs="Times New Roman"/>
              </w:rPr>
              <w:t>Вьюшков</w:t>
            </w:r>
            <w:proofErr w:type="spellEnd"/>
            <w:r w:rsidR="002C5D38" w:rsidRPr="007865C4">
              <w:rPr>
                <w:rFonts w:ascii="Times New Roman" w:hAnsi="Times New Roman" w:cs="Times New Roman"/>
              </w:rPr>
              <w:t xml:space="preserve"> Д.И., тел.:334-47-47, доб.:1552</w:t>
            </w:r>
            <w:r w:rsidR="001C0382" w:rsidRPr="007865C4">
              <w:rPr>
                <w:rFonts w:ascii="Times New Roman" w:hAnsi="Times New Roman" w:cs="Times New Roman"/>
              </w:rPr>
              <w:t xml:space="preserve">, </w:t>
            </w:r>
            <w:r w:rsidR="001C0382" w:rsidRPr="007865C4">
              <w:rPr>
                <w:rFonts w:ascii="Times New Roman" w:hAnsi="Times New Roman" w:cs="Times New Roman"/>
                <w:lang w:val="en-US"/>
              </w:rPr>
              <w:t>e</w:t>
            </w:r>
            <w:r w:rsidR="001C0382" w:rsidRPr="007865C4">
              <w:rPr>
                <w:rFonts w:ascii="Times New Roman" w:hAnsi="Times New Roman" w:cs="Times New Roman"/>
              </w:rPr>
              <w:t>-</w:t>
            </w:r>
            <w:r w:rsidR="001C0382" w:rsidRPr="007865C4">
              <w:rPr>
                <w:rFonts w:ascii="Times New Roman" w:hAnsi="Times New Roman" w:cs="Times New Roman"/>
                <w:lang w:val="en-US"/>
              </w:rPr>
              <w:t>mail</w:t>
            </w:r>
            <w:r w:rsidR="001C0382" w:rsidRPr="007865C4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CD5BD5" w:rsidRPr="007865C4">
              <w:rPr>
                <w:rFonts w:ascii="Times New Roman" w:hAnsi="Times New Roman" w:cs="Times New Roman"/>
                <w:lang w:val="en-US"/>
              </w:rPr>
              <w:t>corp</w:t>
            </w:r>
            <w:proofErr w:type="spellEnd"/>
            <w:r w:rsidR="001C0382" w:rsidRPr="007865C4">
              <w:rPr>
                <w:rFonts w:ascii="Times New Roman" w:hAnsi="Times New Roman" w:cs="Times New Roman"/>
              </w:rPr>
              <w:t>@</w:t>
            </w:r>
            <w:proofErr w:type="spellStart"/>
            <w:r w:rsidR="001C0382" w:rsidRPr="007865C4">
              <w:rPr>
                <w:rFonts w:ascii="Times New Roman" w:hAnsi="Times New Roman" w:cs="Times New Roman"/>
                <w:lang w:val="en-US"/>
              </w:rPr>
              <w:t>loesk</w:t>
            </w:r>
            <w:proofErr w:type="spellEnd"/>
            <w:r w:rsidR="001C0382" w:rsidRPr="007865C4">
              <w:rPr>
                <w:rFonts w:ascii="Times New Roman" w:hAnsi="Times New Roman" w:cs="Times New Roman"/>
              </w:rPr>
              <w:t>.</w:t>
            </w:r>
            <w:proofErr w:type="spellStart"/>
            <w:r w:rsidR="001C0382" w:rsidRPr="007865C4">
              <w:rPr>
                <w:rFonts w:ascii="Times New Roman" w:hAnsi="Times New Roman" w:cs="Times New Roman"/>
                <w:lang w:val="en-US"/>
              </w:rPr>
              <w:t>ru</w:t>
            </w:r>
            <w:proofErr w:type="spellEnd"/>
          </w:p>
        </w:tc>
      </w:tr>
    </w:tbl>
    <w:p w14:paraId="79C8CA91" w14:textId="77777777" w:rsidR="00885E2C" w:rsidRPr="007865C4" w:rsidRDefault="00885E2C" w:rsidP="00885E2C">
      <w:pPr>
        <w:jc w:val="center"/>
      </w:pPr>
    </w:p>
    <w:p w14:paraId="2461A1B5" w14:textId="608B0CDC" w:rsidR="001E26E9" w:rsidRDefault="001C0382" w:rsidP="00350874">
      <w:pPr>
        <w:rPr>
          <w:rFonts w:ascii="Times New Roman" w:hAnsi="Times New Roman" w:cs="Times New Roman"/>
          <w:sz w:val="24"/>
          <w:szCs w:val="24"/>
        </w:rPr>
      </w:pPr>
      <w:r w:rsidRPr="00CB1E78">
        <w:br w:type="page"/>
      </w:r>
      <w:r w:rsidR="00C562F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</w:t>
      </w:r>
      <w:r w:rsidRPr="007865C4">
        <w:rPr>
          <w:rFonts w:ascii="Times New Roman" w:hAnsi="Times New Roman" w:cs="Times New Roman"/>
          <w:b/>
          <w:sz w:val="28"/>
          <w:szCs w:val="28"/>
        </w:rPr>
        <w:t>2. Пояснительная записка</w:t>
      </w:r>
      <w:r w:rsidR="00604441" w:rsidRPr="007865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5132B" w14:textId="2CE488DF" w:rsidR="000E5B90" w:rsidRPr="003727BC" w:rsidRDefault="00863C0B" w:rsidP="005F57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0E5B90" w:rsidRPr="003727BC">
        <w:rPr>
          <w:rFonts w:ascii="Times New Roman" w:hAnsi="Times New Roman" w:cs="Times New Roman"/>
          <w:b/>
          <w:sz w:val="24"/>
          <w:szCs w:val="24"/>
        </w:rPr>
        <w:t>Ситуационный анализ структуры и активов АО «ЛОЭСК»</w:t>
      </w:r>
    </w:p>
    <w:p w14:paraId="625443F7" w14:textId="296E3FF8" w:rsidR="00CD4ECD" w:rsidRPr="000C7C36" w:rsidRDefault="00393907" w:rsidP="000C7C36">
      <w:pPr>
        <w:tabs>
          <w:tab w:val="num" w:pos="0"/>
          <w:tab w:val="left" w:pos="360"/>
        </w:tabs>
        <w:spacing w:after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D8B7F84" wp14:editId="5E34C4C9">
            <wp:extent cx="114300" cy="104775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5E17">
        <w:t xml:space="preserve"> </w:t>
      </w:r>
      <w:r w:rsidR="00CD4ECD" w:rsidRPr="000C7C36">
        <w:rPr>
          <w:rFonts w:ascii="Times New Roman" w:hAnsi="Times New Roman" w:cs="Times New Roman"/>
          <w:sz w:val="24"/>
          <w:szCs w:val="24"/>
        </w:rPr>
        <w:t>Объектом реализации программы энергосбережения и повышения энергетической эффективности является Акционерное общество «ЛОЭСК – Электрические сети Санкт-Петербурга и Ленинградской области» (АО «ЛОЭСК»)</w:t>
      </w:r>
      <w:r w:rsidR="00B64C78" w:rsidRPr="000C7C36">
        <w:rPr>
          <w:rFonts w:ascii="Times New Roman" w:hAnsi="Times New Roman" w:cs="Times New Roman"/>
          <w:sz w:val="24"/>
          <w:szCs w:val="24"/>
        </w:rPr>
        <w:t>. Адрес для почтовых отправлений: 197110, Санкт – Петербург, Песочная наб., д. 42, лит. «А»</w:t>
      </w:r>
      <w:r w:rsidR="008C7B05" w:rsidRPr="000C7C36">
        <w:rPr>
          <w:rFonts w:ascii="Times New Roman" w:hAnsi="Times New Roman" w:cs="Times New Roman"/>
          <w:sz w:val="24"/>
          <w:szCs w:val="24"/>
        </w:rPr>
        <w:t>.</w:t>
      </w:r>
    </w:p>
    <w:p w14:paraId="73B9B667" w14:textId="6B6FB3C6" w:rsidR="008C7B05" w:rsidRPr="000C7C36" w:rsidRDefault="00CD4ECD" w:rsidP="000C7C36">
      <w:pPr>
        <w:pStyle w:val="130"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D4ECD">
        <w:rPr>
          <w:rFonts w:ascii="Times New Roman" w:hAnsi="Times New Roman" w:cs="Times New Roman"/>
          <w:sz w:val="24"/>
          <w:szCs w:val="24"/>
        </w:rPr>
        <w:t>АО «ЛОЭСК» осуществляет транспортировку электрической энергии на территории Ленинградской области</w:t>
      </w:r>
      <w:r w:rsidR="008C7B05">
        <w:rPr>
          <w:rFonts w:ascii="Times New Roman" w:hAnsi="Times New Roman" w:cs="Times New Roman"/>
          <w:sz w:val="24"/>
          <w:szCs w:val="24"/>
        </w:rPr>
        <w:t>.</w:t>
      </w:r>
    </w:p>
    <w:p w14:paraId="55C0462D" w14:textId="755C866D" w:rsidR="00CD4ECD" w:rsidRPr="00CD4ECD" w:rsidRDefault="00CD4ECD" w:rsidP="000E5B90">
      <w:pPr>
        <w:pStyle w:val="130"/>
        <w:keepLines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D4ECD">
        <w:rPr>
          <w:rFonts w:ascii="Times New Roman" w:hAnsi="Times New Roman" w:cs="Times New Roman"/>
          <w:sz w:val="24"/>
          <w:szCs w:val="24"/>
        </w:rPr>
        <w:t>В структурном составе АО «ЛОЭСК» находятся шесть филиалов:</w:t>
      </w:r>
    </w:p>
    <w:p w14:paraId="08F7B6E7" w14:textId="527469FC" w:rsidR="00CD4ECD" w:rsidRPr="005F57F7" w:rsidRDefault="00393907" w:rsidP="005F57F7">
      <w:pPr>
        <w:pStyle w:val="Style9"/>
        <w:widowControl/>
        <w:numPr>
          <w:ilvl w:val="0"/>
          <w:numId w:val="35"/>
        </w:numPr>
        <w:tabs>
          <w:tab w:val="clear" w:pos="927"/>
          <w:tab w:val="left" w:pos="426"/>
          <w:tab w:val="num" w:pos="851"/>
        </w:tabs>
        <w:spacing w:line="276" w:lineRule="auto"/>
        <w:ind w:left="851" w:hanging="851"/>
        <w:jc w:val="both"/>
        <w:rPr>
          <w:rStyle w:val="FontStyle22"/>
        </w:rPr>
      </w:pPr>
      <w:r w:rsidRPr="005F57F7">
        <w:rPr>
          <w:noProof/>
          <w:sz w:val="22"/>
          <w:szCs w:val="22"/>
        </w:rPr>
        <w:drawing>
          <wp:inline distT="0" distB="0" distL="0" distR="0" wp14:anchorId="2BDCA0E8" wp14:editId="4E3E98B0">
            <wp:extent cx="114300" cy="114300"/>
            <wp:effectExtent l="0" t="0" r="0" b="0"/>
            <wp:docPr id="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46D" w:rsidRPr="005F57F7">
        <w:rPr>
          <w:sz w:val="22"/>
          <w:szCs w:val="22"/>
        </w:rPr>
        <w:t xml:space="preserve"> </w:t>
      </w:r>
      <w:r w:rsidR="00CD4ECD" w:rsidRPr="005F57F7">
        <w:rPr>
          <w:rStyle w:val="FontStyle22"/>
        </w:rPr>
        <w:t xml:space="preserve">Филиал АО «ЛОЭСК» </w:t>
      </w:r>
      <w:r w:rsidR="00CD4ECD" w:rsidRPr="005F57F7">
        <w:rPr>
          <w:rStyle w:val="FontStyle22"/>
          <w:b/>
        </w:rPr>
        <w:t>«Северные электросети»</w:t>
      </w:r>
      <w:r w:rsidR="00CD4ECD" w:rsidRPr="005F57F7">
        <w:rPr>
          <w:rStyle w:val="FontStyle22"/>
        </w:rPr>
        <w:t xml:space="preserve"> 188800, Ленинградская область, г. Выборг, ул. Советская, д. 4;</w:t>
      </w:r>
    </w:p>
    <w:p w14:paraId="223060EF" w14:textId="027D94AA" w:rsidR="00CD4ECD" w:rsidRPr="005F57F7" w:rsidRDefault="0050046D" w:rsidP="005F57F7">
      <w:pPr>
        <w:pStyle w:val="Style9"/>
        <w:widowControl/>
        <w:numPr>
          <w:ilvl w:val="0"/>
          <w:numId w:val="35"/>
        </w:numPr>
        <w:tabs>
          <w:tab w:val="clear" w:pos="927"/>
          <w:tab w:val="left" w:pos="389"/>
          <w:tab w:val="num" w:pos="426"/>
        </w:tabs>
        <w:spacing w:line="360" w:lineRule="auto"/>
        <w:ind w:hanging="927"/>
        <w:jc w:val="both"/>
        <w:rPr>
          <w:rStyle w:val="FontStyle22"/>
        </w:rPr>
      </w:pPr>
      <w:r w:rsidRPr="005F57F7">
        <w:rPr>
          <w:rStyle w:val="FontStyle22"/>
        </w:rPr>
        <w:t xml:space="preserve"> </w:t>
      </w:r>
      <w:r w:rsidR="00393907" w:rsidRPr="005F57F7">
        <w:rPr>
          <w:noProof/>
          <w:sz w:val="22"/>
          <w:szCs w:val="22"/>
        </w:rPr>
        <w:drawing>
          <wp:inline distT="0" distB="0" distL="0" distR="0" wp14:anchorId="21030BDE" wp14:editId="4F54C7B0">
            <wp:extent cx="114300" cy="104775"/>
            <wp:effectExtent l="0" t="0" r="0" b="0"/>
            <wp:docPr id="10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57F7">
        <w:rPr>
          <w:sz w:val="22"/>
          <w:szCs w:val="22"/>
        </w:rPr>
        <w:t xml:space="preserve"> </w:t>
      </w:r>
      <w:r w:rsidR="00CD4ECD" w:rsidRPr="005F57F7">
        <w:rPr>
          <w:rStyle w:val="FontStyle22"/>
        </w:rPr>
        <w:t>Филиал АО "ЛОЭСК" "</w:t>
      </w:r>
      <w:r w:rsidR="00CD4ECD" w:rsidRPr="005F57F7">
        <w:rPr>
          <w:rStyle w:val="FontStyle22"/>
          <w:b/>
        </w:rPr>
        <w:t>Южные электросети</w:t>
      </w:r>
      <w:r w:rsidR="00CD4ECD" w:rsidRPr="005F57F7">
        <w:rPr>
          <w:rStyle w:val="FontStyle22"/>
        </w:rPr>
        <w:t>" 188304, Ленинградская область, г. Гатчина, ул. Чкалова д. 62;</w:t>
      </w:r>
    </w:p>
    <w:p w14:paraId="35038053" w14:textId="641EC638" w:rsidR="00CD4ECD" w:rsidRPr="005F57F7" w:rsidRDefault="00393907" w:rsidP="005F57F7">
      <w:pPr>
        <w:pStyle w:val="Style9"/>
        <w:widowControl/>
        <w:numPr>
          <w:ilvl w:val="0"/>
          <w:numId w:val="35"/>
        </w:numPr>
        <w:tabs>
          <w:tab w:val="left" w:pos="389"/>
        </w:tabs>
        <w:spacing w:line="360" w:lineRule="auto"/>
        <w:ind w:hanging="927"/>
        <w:jc w:val="both"/>
        <w:rPr>
          <w:rStyle w:val="FontStyle22"/>
        </w:rPr>
      </w:pPr>
      <w:r w:rsidRPr="005F57F7">
        <w:rPr>
          <w:noProof/>
          <w:sz w:val="22"/>
          <w:szCs w:val="22"/>
        </w:rPr>
        <w:drawing>
          <wp:inline distT="0" distB="0" distL="0" distR="0" wp14:anchorId="7001E48B" wp14:editId="4AD4E33F">
            <wp:extent cx="114300" cy="114300"/>
            <wp:effectExtent l="0" t="0" r="0" b="0"/>
            <wp:docPr id="11" name="Рисунок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46D" w:rsidRPr="005F57F7">
        <w:rPr>
          <w:sz w:val="22"/>
          <w:szCs w:val="22"/>
        </w:rPr>
        <w:t xml:space="preserve"> </w:t>
      </w:r>
      <w:r w:rsidR="00CD4ECD" w:rsidRPr="005F57F7">
        <w:rPr>
          <w:rStyle w:val="FontStyle22"/>
        </w:rPr>
        <w:t xml:space="preserve">Филиал АО "ЛОЭСК" </w:t>
      </w:r>
      <w:r w:rsidR="00CD4ECD" w:rsidRPr="005F57F7">
        <w:rPr>
          <w:rStyle w:val="FontStyle22"/>
          <w:b/>
        </w:rPr>
        <w:t>«Западные электросети»</w:t>
      </w:r>
      <w:r w:rsidR="00CD4ECD" w:rsidRPr="005F57F7">
        <w:rPr>
          <w:rStyle w:val="FontStyle22"/>
        </w:rPr>
        <w:t xml:space="preserve"> 188480, Ленинградская </w:t>
      </w:r>
      <w:proofErr w:type="spellStart"/>
      <w:r w:rsidR="00CD4ECD" w:rsidRPr="005F57F7">
        <w:rPr>
          <w:rStyle w:val="FontStyle22"/>
        </w:rPr>
        <w:t>обл</w:t>
      </w:r>
      <w:proofErr w:type="spellEnd"/>
      <w:r w:rsidR="00CD4ECD" w:rsidRPr="005F57F7">
        <w:rPr>
          <w:rStyle w:val="FontStyle22"/>
        </w:rPr>
        <w:t xml:space="preserve">, </w:t>
      </w:r>
      <w:proofErr w:type="spellStart"/>
      <w:r w:rsidR="00CD4ECD" w:rsidRPr="005F57F7">
        <w:rPr>
          <w:rStyle w:val="FontStyle22"/>
        </w:rPr>
        <w:t>Кингисеппский</w:t>
      </w:r>
      <w:proofErr w:type="spellEnd"/>
      <w:r w:rsidR="00CD4ECD" w:rsidRPr="005F57F7">
        <w:rPr>
          <w:rStyle w:val="FontStyle22"/>
        </w:rPr>
        <w:t xml:space="preserve"> р-н, Кингисепп г, Карла Маркса пр., дом № 66;</w:t>
      </w:r>
    </w:p>
    <w:p w14:paraId="625EBF46" w14:textId="444414D4" w:rsidR="00CD4ECD" w:rsidRPr="005F57F7" w:rsidRDefault="00393907" w:rsidP="005F57F7">
      <w:pPr>
        <w:pStyle w:val="Style9"/>
        <w:widowControl/>
        <w:numPr>
          <w:ilvl w:val="0"/>
          <w:numId w:val="35"/>
        </w:numPr>
        <w:tabs>
          <w:tab w:val="left" w:pos="389"/>
        </w:tabs>
        <w:spacing w:line="360" w:lineRule="auto"/>
        <w:ind w:hanging="927"/>
        <w:jc w:val="both"/>
        <w:rPr>
          <w:rStyle w:val="FontStyle22"/>
        </w:rPr>
      </w:pPr>
      <w:r w:rsidRPr="005F57F7">
        <w:rPr>
          <w:noProof/>
          <w:sz w:val="22"/>
          <w:szCs w:val="22"/>
        </w:rPr>
        <w:drawing>
          <wp:inline distT="0" distB="0" distL="0" distR="0" wp14:anchorId="6D16697F" wp14:editId="04DF4DE7">
            <wp:extent cx="114300" cy="114300"/>
            <wp:effectExtent l="0" t="0" r="0" b="0"/>
            <wp:docPr id="12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46D" w:rsidRPr="005F57F7">
        <w:rPr>
          <w:sz w:val="22"/>
          <w:szCs w:val="22"/>
        </w:rPr>
        <w:t xml:space="preserve"> </w:t>
      </w:r>
      <w:r w:rsidR="00CD4ECD" w:rsidRPr="005F57F7">
        <w:rPr>
          <w:rStyle w:val="FontStyle22"/>
        </w:rPr>
        <w:t>Филиал АО "ЛОЭСК" "</w:t>
      </w:r>
      <w:r w:rsidR="00CD4ECD" w:rsidRPr="005F57F7">
        <w:rPr>
          <w:rStyle w:val="FontStyle22"/>
          <w:b/>
        </w:rPr>
        <w:t>Центральные электросети</w:t>
      </w:r>
      <w:r w:rsidR="00CD4ECD" w:rsidRPr="005F57F7">
        <w:rPr>
          <w:rStyle w:val="FontStyle22"/>
        </w:rPr>
        <w:t xml:space="preserve">" </w:t>
      </w:r>
      <w:smartTag w:uri="urn:schemas-microsoft-com:office:smarttags" w:element="metricconverter">
        <w:smartTagPr>
          <w:attr w:name="ProductID" w:val="187320 г"/>
        </w:smartTagPr>
        <w:r w:rsidR="00CD4ECD" w:rsidRPr="005F57F7">
          <w:rPr>
            <w:rStyle w:val="FontStyle24"/>
            <w:sz w:val="22"/>
            <w:szCs w:val="22"/>
          </w:rPr>
          <w:t>1</w:t>
        </w:r>
        <w:r w:rsidR="00CD4ECD" w:rsidRPr="005F57F7">
          <w:rPr>
            <w:rStyle w:val="FontStyle22"/>
          </w:rPr>
          <w:t>87320 г</w:t>
        </w:r>
      </w:smartTag>
      <w:r w:rsidR="00CD4ECD" w:rsidRPr="005F57F7">
        <w:rPr>
          <w:rStyle w:val="FontStyle22"/>
        </w:rPr>
        <w:t xml:space="preserve">. Шлиссельбург </w:t>
      </w:r>
      <w:proofErr w:type="spellStart"/>
      <w:r w:rsidR="00CD4ECD" w:rsidRPr="005F57F7">
        <w:rPr>
          <w:rStyle w:val="FontStyle22"/>
        </w:rPr>
        <w:t>Старосинявинская</w:t>
      </w:r>
      <w:proofErr w:type="spellEnd"/>
      <w:r w:rsidR="00CD4ECD" w:rsidRPr="005F57F7">
        <w:rPr>
          <w:rStyle w:val="FontStyle22"/>
        </w:rPr>
        <w:t xml:space="preserve"> дорога д.2;</w:t>
      </w:r>
    </w:p>
    <w:p w14:paraId="67DCD970" w14:textId="24F31F62" w:rsidR="00CD4ECD" w:rsidRPr="005F57F7" w:rsidRDefault="00393907" w:rsidP="005F57F7">
      <w:pPr>
        <w:pStyle w:val="Style9"/>
        <w:widowControl/>
        <w:numPr>
          <w:ilvl w:val="0"/>
          <w:numId w:val="35"/>
        </w:numPr>
        <w:tabs>
          <w:tab w:val="left" w:pos="389"/>
        </w:tabs>
        <w:spacing w:line="360" w:lineRule="auto"/>
        <w:ind w:hanging="927"/>
        <w:jc w:val="both"/>
        <w:rPr>
          <w:rStyle w:val="FontStyle22"/>
        </w:rPr>
      </w:pPr>
      <w:r w:rsidRPr="005F57F7">
        <w:rPr>
          <w:noProof/>
          <w:sz w:val="22"/>
          <w:szCs w:val="22"/>
        </w:rPr>
        <w:drawing>
          <wp:inline distT="0" distB="0" distL="0" distR="0" wp14:anchorId="3EB5748B" wp14:editId="7C2B51EE">
            <wp:extent cx="114300" cy="114300"/>
            <wp:effectExtent l="0" t="0" r="0" b="0"/>
            <wp:docPr id="13" name="Рисунок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46D" w:rsidRPr="005F57F7">
        <w:rPr>
          <w:sz w:val="22"/>
          <w:szCs w:val="22"/>
        </w:rPr>
        <w:t xml:space="preserve"> </w:t>
      </w:r>
      <w:r w:rsidR="00CD4ECD" w:rsidRPr="005F57F7">
        <w:rPr>
          <w:rStyle w:val="FontStyle22"/>
        </w:rPr>
        <w:t xml:space="preserve">Филиал АО “ЛОЭСК» </w:t>
      </w:r>
      <w:r w:rsidR="00CD4ECD" w:rsidRPr="005F57F7">
        <w:rPr>
          <w:rStyle w:val="FontStyle22"/>
          <w:b/>
        </w:rPr>
        <w:t>«Пригородные электросети»</w:t>
      </w:r>
      <w:r w:rsidR="00CD4ECD" w:rsidRPr="005F57F7">
        <w:rPr>
          <w:rStyle w:val="FontStyle22"/>
        </w:rPr>
        <w:t xml:space="preserve"> 188650, Ленинградская </w:t>
      </w:r>
      <w:proofErr w:type="spellStart"/>
      <w:r w:rsidR="00CD4ECD" w:rsidRPr="005F57F7">
        <w:rPr>
          <w:rStyle w:val="FontStyle22"/>
        </w:rPr>
        <w:t>обл</w:t>
      </w:r>
      <w:proofErr w:type="spellEnd"/>
      <w:r w:rsidR="00CD4ECD" w:rsidRPr="005F57F7">
        <w:rPr>
          <w:rStyle w:val="FontStyle22"/>
        </w:rPr>
        <w:t xml:space="preserve">, Всеволожский р-н, Сертолово г, Сертолово-1 </w:t>
      </w:r>
      <w:proofErr w:type="spellStart"/>
      <w:r w:rsidR="00CD4ECD" w:rsidRPr="005F57F7">
        <w:rPr>
          <w:rStyle w:val="FontStyle22"/>
        </w:rPr>
        <w:t>мкр</w:t>
      </w:r>
      <w:proofErr w:type="spellEnd"/>
      <w:r w:rsidR="00CD4ECD" w:rsidRPr="005F57F7">
        <w:rPr>
          <w:rStyle w:val="FontStyle22"/>
        </w:rPr>
        <w:t xml:space="preserve">, Индустриальная </w:t>
      </w:r>
      <w:proofErr w:type="spellStart"/>
      <w:r w:rsidR="00CD4ECD" w:rsidRPr="005F57F7">
        <w:rPr>
          <w:rStyle w:val="FontStyle22"/>
        </w:rPr>
        <w:t>ул</w:t>
      </w:r>
      <w:proofErr w:type="spellEnd"/>
      <w:r w:rsidR="00CD4ECD" w:rsidRPr="005F57F7">
        <w:rPr>
          <w:rStyle w:val="FontStyle22"/>
        </w:rPr>
        <w:t>, дом  № 1, корпус 4;</w:t>
      </w:r>
    </w:p>
    <w:p w14:paraId="1E8E84F1" w14:textId="109BBA22" w:rsidR="00CD4ECD" w:rsidRPr="005F57F7" w:rsidRDefault="00393907" w:rsidP="005F57F7">
      <w:pPr>
        <w:pStyle w:val="Style9"/>
        <w:widowControl/>
        <w:numPr>
          <w:ilvl w:val="0"/>
          <w:numId w:val="35"/>
        </w:numPr>
        <w:tabs>
          <w:tab w:val="clear" w:pos="927"/>
          <w:tab w:val="left" w:pos="389"/>
          <w:tab w:val="num" w:pos="426"/>
        </w:tabs>
        <w:spacing w:line="360" w:lineRule="auto"/>
        <w:ind w:hanging="927"/>
        <w:jc w:val="both"/>
        <w:rPr>
          <w:rStyle w:val="FontStyle22"/>
        </w:rPr>
      </w:pPr>
      <w:r w:rsidRPr="005F57F7">
        <w:rPr>
          <w:noProof/>
          <w:sz w:val="22"/>
          <w:szCs w:val="22"/>
        </w:rPr>
        <w:drawing>
          <wp:inline distT="0" distB="0" distL="0" distR="0" wp14:anchorId="61E001E9" wp14:editId="00B73C94">
            <wp:extent cx="114300" cy="114300"/>
            <wp:effectExtent l="0" t="0" r="0" b="0"/>
            <wp:docPr id="1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046D" w:rsidRPr="005F57F7">
        <w:rPr>
          <w:sz w:val="22"/>
          <w:szCs w:val="22"/>
        </w:rPr>
        <w:t xml:space="preserve"> </w:t>
      </w:r>
      <w:r w:rsidR="00CD4ECD" w:rsidRPr="005F57F7">
        <w:rPr>
          <w:rStyle w:val="FontStyle22"/>
        </w:rPr>
        <w:t xml:space="preserve">Филиал АО "ЛОЭСК" </w:t>
      </w:r>
      <w:r w:rsidR="00CD4ECD" w:rsidRPr="005F57F7">
        <w:rPr>
          <w:rStyle w:val="FontStyle22"/>
          <w:b/>
        </w:rPr>
        <w:t xml:space="preserve">"Восточные электросети" </w:t>
      </w:r>
      <w:r w:rsidR="00CD4ECD" w:rsidRPr="005F57F7">
        <w:rPr>
          <w:rStyle w:val="FontStyle22"/>
        </w:rPr>
        <w:t xml:space="preserve">187553, Ленинградская </w:t>
      </w:r>
      <w:proofErr w:type="spellStart"/>
      <w:r w:rsidR="00CD4ECD" w:rsidRPr="005F57F7">
        <w:rPr>
          <w:rStyle w:val="FontStyle22"/>
        </w:rPr>
        <w:t>обл</w:t>
      </w:r>
      <w:proofErr w:type="spellEnd"/>
      <w:r w:rsidR="00CD4ECD" w:rsidRPr="005F57F7">
        <w:rPr>
          <w:rStyle w:val="FontStyle22"/>
        </w:rPr>
        <w:t xml:space="preserve">, Тихвинский р-н, Тихвин г, Коммунальный </w:t>
      </w:r>
      <w:proofErr w:type="spellStart"/>
      <w:r w:rsidR="00CD4ECD" w:rsidRPr="005F57F7">
        <w:rPr>
          <w:rStyle w:val="FontStyle22"/>
        </w:rPr>
        <w:t>кв</w:t>
      </w:r>
      <w:proofErr w:type="spellEnd"/>
      <w:r w:rsidR="00CD4ECD" w:rsidRPr="005F57F7">
        <w:rPr>
          <w:rStyle w:val="FontStyle22"/>
        </w:rPr>
        <w:t xml:space="preserve">-л, дом № 8. </w:t>
      </w:r>
    </w:p>
    <w:p w14:paraId="7AB19E59" w14:textId="05300819" w:rsidR="00B2120C" w:rsidRDefault="00D13E65" w:rsidP="00B2120C">
      <w:pPr>
        <w:pStyle w:val="Style9"/>
        <w:widowControl/>
        <w:tabs>
          <w:tab w:val="left" w:pos="389"/>
        </w:tabs>
        <w:spacing w:line="360" w:lineRule="auto"/>
        <w:jc w:val="both"/>
        <w:rPr>
          <w:rStyle w:val="FontStyle22"/>
          <w:sz w:val="24"/>
          <w:szCs w:val="24"/>
        </w:rPr>
      </w:pPr>
      <w:r w:rsidRPr="002C401B">
        <w:rPr>
          <w:b/>
          <w:bCs/>
          <w:noProof/>
          <w:color w:val="202122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1EB36773" wp14:editId="5B28A303">
            <wp:simplePos x="0" y="0"/>
            <wp:positionH relativeFrom="page">
              <wp:posOffset>628650</wp:posOffset>
            </wp:positionH>
            <wp:positionV relativeFrom="paragraph">
              <wp:posOffset>269875</wp:posOffset>
            </wp:positionV>
            <wp:extent cx="6515100" cy="3286125"/>
            <wp:effectExtent l="0" t="0" r="0" b="9525"/>
            <wp:wrapTopAndBottom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6B3A6E" w14:textId="76BDD3B5" w:rsidR="006D2BFC" w:rsidRDefault="006D2BFC" w:rsidP="006D2BFC">
      <w:pPr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C7B05">
        <w:rPr>
          <w:rFonts w:ascii="Times New Roman" w:hAnsi="Times New Roman" w:cs="Times New Roman"/>
          <w:bCs/>
          <w:sz w:val="20"/>
          <w:szCs w:val="20"/>
        </w:rPr>
        <w:t>Ленинградская область</w:t>
      </w:r>
      <w:r w:rsidRPr="008C7B05">
        <w:rPr>
          <w:rFonts w:ascii="Times New Roman" w:hAnsi="Times New Roman" w:cs="Times New Roman"/>
          <w:sz w:val="20"/>
          <w:szCs w:val="20"/>
        </w:rPr>
        <w:t> — субъект Российской Федерации, расположенный на Северо-Западе европейской части страны</w:t>
      </w:r>
      <w:hyperlink r:id="rId18" w:anchor="cite_note-%D0%91%D0%A0%D0%AD-%D0%A2%D0%9E%D0%9C-17-7" w:history="1"/>
      <w:r w:rsidRPr="008C7B05">
        <w:rPr>
          <w:rFonts w:ascii="Times New Roman" w:hAnsi="Times New Roman" w:cs="Times New Roman"/>
          <w:sz w:val="20"/>
          <w:szCs w:val="20"/>
        </w:rPr>
        <w:t>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C7B05">
        <w:rPr>
          <w:rFonts w:ascii="Times New Roman" w:hAnsi="Times New Roman" w:cs="Times New Roman"/>
          <w:sz w:val="20"/>
          <w:szCs w:val="20"/>
        </w:rPr>
        <w:t>Входит в состав Северо-Западного федерального округа и Северо-Западного экономического района.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8C7B05">
        <w:rPr>
          <w:rFonts w:ascii="Times New Roman" w:hAnsi="Times New Roman" w:cs="Times New Roman"/>
          <w:iCs/>
          <w:sz w:val="20"/>
          <w:szCs w:val="20"/>
        </w:rPr>
        <w:t>Территория</w:t>
      </w:r>
      <w:r w:rsidRPr="008C7B05">
        <w:rPr>
          <w:rFonts w:ascii="Times New Roman" w:hAnsi="Times New Roman" w:cs="Times New Roman"/>
          <w:sz w:val="20"/>
          <w:szCs w:val="20"/>
        </w:rPr>
        <w:t xml:space="preserve"> — 83 908 км². По этому показателю область занимает 39-е место в стране. </w:t>
      </w:r>
      <w:r w:rsidRPr="008C7B05">
        <w:rPr>
          <w:rFonts w:ascii="Times New Roman" w:hAnsi="Times New Roman" w:cs="Times New Roman"/>
          <w:iCs/>
          <w:sz w:val="20"/>
          <w:szCs w:val="20"/>
        </w:rPr>
        <w:t>Численность населения</w:t>
      </w:r>
      <w:r>
        <w:rPr>
          <w:rFonts w:ascii="Times New Roman" w:hAnsi="Times New Roman" w:cs="Times New Roman"/>
          <w:iCs/>
          <w:sz w:val="20"/>
          <w:szCs w:val="20"/>
        </w:rPr>
        <w:t xml:space="preserve"> составляет</w:t>
      </w:r>
      <w:r w:rsidRPr="008C7B05">
        <w:rPr>
          <w:rFonts w:ascii="Times New Roman" w:hAnsi="Times New Roman" w:cs="Times New Roman"/>
          <w:sz w:val="20"/>
          <w:szCs w:val="20"/>
        </w:rPr>
        <w:t> — 1 907 590 чел. чел. (2022)</w:t>
      </w:r>
    </w:p>
    <w:p w14:paraId="5D0FFAF5" w14:textId="67AD72D0" w:rsidR="00AC5FBE" w:rsidRPr="00AC5FBE" w:rsidRDefault="00AC5FBE" w:rsidP="007C73B3">
      <w:pPr>
        <w:spacing w:before="240" w:line="480" w:lineRule="auto"/>
        <w:contextualSpacing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C5FB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Характеристика активов</w:t>
      </w:r>
    </w:p>
    <w:tbl>
      <w:tblPr>
        <w:tblW w:w="103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8"/>
        <w:gridCol w:w="1420"/>
        <w:gridCol w:w="1420"/>
        <w:gridCol w:w="1380"/>
        <w:gridCol w:w="1440"/>
      </w:tblGrid>
      <w:tr w:rsidR="00F75F8E" w:rsidRPr="00F75F8E" w14:paraId="06FA7F72" w14:textId="77777777" w:rsidTr="00F75F8E">
        <w:trPr>
          <w:trHeight w:val="330"/>
        </w:trPr>
        <w:tc>
          <w:tcPr>
            <w:tcW w:w="4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7E9BE7" w14:textId="77777777" w:rsidR="00F75F8E" w:rsidRPr="00F75F8E" w:rsidRDefault="00F75F8E" w:rsidP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Показатель 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2FB11A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AA1786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554ACB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2322CA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2022</w:t>
            </w:r>
          </w:p>
        </w:tc>
      </w:tr>
      <w:tr w:rsidR="00F75F8E" w:rsidRPr="00F75F8E" w14:paraId="2B1E7BA2" w14:textId="77777777" w:rsidTr="00F75F8E">
        <w:trPr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7E6A5" w14:textId="77777777" w:rsidR="00F75F8E" w:rsidRPr="00F75F8E" w:rsidRDefault="00F75F8E" w:rsidP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ПС 35 </w:t>
            </w:r>
            <w:proofErr w:type="spellStart"/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выше, </w:t>
            </w:r>
            <w:proofErr w:type="spellStart"/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58248E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7F228B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5D08DC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9BC03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</w:p>
        </w:tc>
      </w:tr>
      <w:tr w:rsidR="00F75F8E" w:rsidRPr="00F75F8E" w14:paraId="5D05DB18" w14:textId="77777777" w:rsidTr="00F75F8E">
        <w:trPr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79C6B3" w14:textId="77777777" w:rsidR="00F75F8E" w:rsidRPr="00F75F8E" w:rsidRDefault="00F75F8E" w:rsidP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Количество ТП 6-10/0,4 </w:t>
            </w:r>
            <w:proofErr w:type="spellStart"/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89A7F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DBA8F8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3892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EDF9B9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220ED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4295</w:t>
            </w:r>
          </w:p>
        </w:tc>
      </w:tr>
      <w:tr w:rsidR="00F75F8E" w:rsidRPr="00F75F8E" w14:paraId="3CBACCDC" w14:textId="77777777" w:rsidTr="00F75F8E">
        <w:trPr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B30DFF" w14:textId="77777777" w:rsidR="00F75F8E" w:rsidRPr="00F75F8E" w:rsidRDefault="00F75F8E" w:rsidP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Установленная мощность, МВА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2CC728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3 234,70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E10300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3 303,10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3CFD0E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3 587,65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C4C4B2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3814,24</w:t>
            </w:r>
          </w:p>
        </w:tc>
      </w:tr>
      <w:tr w:rsidR="00F75F8E" w:rsidRPr="00F75F8E" w14:paraId="4D78F4AF" w14:textId="77777777" w:rsidTr="00F75F8E">
        <w:trPr>
          <w:trHeight w:val="330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51F8D9" w14:textId="77777777" w:rsidR="00F75F8E" w:rsidRPr="00F75F8E" w:rsidRDefault="00F75F8E" w:rsidP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Протяженность ЛЭП, км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C49060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11 353,09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E369CC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11 508,99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5E966B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11 830,45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BD6283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12033,38</w:t>
            </w:r>
          </w:p>
        </w:tc>
      </w:tr>
      <w:tr w:rsidR="00F75F8E" w:rsidRPr="00F75F8E" w14:paraId="3C0FE688" w14:textId="77777777" w:rsidTr="00F75F8E">
        <w:trPr>
          <w:trHeight w:val="645"/>
        </w:trPr>
        <w:tc>
          <w:tcPr>
            <w:tcW w:w="4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4FC726" w14:textId="77777777" w:rsidR="00F75F8E" w:rsidRPr="00F75F8E" w:rsidRDefault="00F75F8E" w:rsidP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Общий объем электросетевых активов, у.е.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97D405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102 820,39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ADAE24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104 599,43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FE6B53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108 389,78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83D98" w14:textId="77777777" w:rsidR="00F75F8E" w:rsidRPr="00F75F8E" w:rsidRDefault="00F75F8E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75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110 956,38</w:t>
            </w:r>
          </w:p>
        </w:tc>
      </w:tr>
    </w:tbl>
    <w:p w14:paraId="6E3101F6" w14:textId="7CF6F827" w:rsidR="00B2120C" w:rsidRDefault="00863C0B" w:rsidP="00F75F8E">
      <w:pPr>
        <w:pStyle w:val="Style9"/>
        <w:widowControl/>
        <w:tabs>
          <w:tab w:val="left" w:pos="389"/>
        </w:tabs>
        <w:spacing w:before="240" w:line="360" w:lineRule="auto"/>
        <w:ind w:firstLine="426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2.1.1. </w:t>
      </w:r>
      <w:r w:rsidR="00E4550E">
        <w:rPr>
          <w:rStyle w:val="FontStyle22"/>
          <w:sz w:val="24"/>
          <w:szCs w:val="24"/>
        </w:rPr>
        <w:t xml:space="preserve">Схемы электроснабжения населенных пунктов, реализуемые мероприятия в которых фигурируют в программе энергосбережения и повышения энергетической эффективности в части реконструкции КЛ, ВЛ 0,4 </w:t>
      </w:r>
      <w:proofErr w:type="spellStart"/>
      <w:r w:rsidR="00E4550E">
        <w:rPr>
          <w:rStyle w:val="FontStyle22"/>
          <w:sz w:val="24"/>
          <w:szCs w:val="24"/>
        </w:rPr>
        <w:t>кВ</w:t>
      </w:r>
      <w:proofErr w:type="spellEnd"/>
      <w:r w:rsidR="00E4550E">
        <w:rPr>
          <w:rStyle w:val="FontStyle22"/>
          <w:sz w:val="24"/>
          <w:szCs w:val="24"/>
        </w:rPr>
        <w:t xml:space="preserve"> и 6-10 </w:t>
      </w:r>
      <w:proofErr w:type="spellStart"/>
      <w:r w:rsidR="00E4550E">
        <w:rPr>
          <w:rStyle w:val="FontStyle22"/>
          <w:sz w:val="24"/>
          <w:szCs w:val="24"/>
        </w:rPr>
        <w:t>кВ</w:t>
      </w:r>
      <w:proofErr w:type="spellEnd"/>
      <w:r w:rsidR="00E4550E">
        <w:rPr>
          <w:rStyle w:val="FontStyle22"/>
          <w:sz w:val="24"/>
          <w:szCs w:val="24"/>
        </w:rPr>
        <w:t>, а также реконструкции ТП, представлены в Приложении №3.</w:t>
      </w:r>
    </w:p>
    <w:p w14:paraId="32DFBA1D" w14:textId="7234D098" w:rsidR="00673FFC" w:rsidRDefault="00863C0B" w:rsidP="00673FFC">
      <w:pPr>
        <w:pStyle w:val="Style9"/>
        <w:widowControl/>
        <w:tabs>
          <w:tab w:val="left" w:pos="389"/>
        </w:tabs>
        <w:spacing w:line="360" w:lineRule="auto"/>
        <w:ind w:firstLine="426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2.1.2. </w:t>
      </w:r>
      <w:r w:rsidR="00673FFC">
        <w:rPr>
          <w:rStyle w:val="FontStyle22"/>
          <w:sz w:val="24"/>
          <w:szCs w:val="24"/>
        </w:rPr>
        <w:t>Акты разграничения балансовой принадлежности и эксплуатационной ответственности сетей находится в филиалах АО «ЛОЭСК». Акты разграничения балансовой принадлежности и эксплуатационной ответственности сетей, которые соотносятся с объектами программы энергосбережения и повышения энергетической эффективности АО «ЛОЭСК» на период 2020-2024гг. представлены в Приложение №4.</w:t>
      </w:r>
    </w:p>
    <w:p w14:paraId="4D7199B2" w14:textId="77777777" w:rsidR="00573807" w:rsidRDefault="00573807" w:rsidP="00E4550E">
      <w:pPr>
        <w:pStyle w:val="Style9"/>
        <w:widowControl/>
        <w:tabs>
          <w:tab w:val="left" w:pos="389"/>
        </w:tabs>
        <w:spacing w:line="360" w:lineRule="auto"/>
        <w:ind w:firstLine="426"/>
        <w:jc w:val="both"/>
        <w:rPr>
          <w:rStyle w:val="FontStyle22"/>
          <w:sz w:val="24"/>
          <w:szCs w:val="24"/>
        </w:rPr>
      </w:pPr>
    </w:p>
    <w:p w14:paraId="31E9D968" w14:textId="62920558" w:rsidR="00885580" w:rsidRDefault="00863C0B" w:rsidP="00252B45">
      <w:pPr>
        <w:pStyle w:val="Style9"/>
        <w:widowControl/>
        <w:tabs>
          <w:tab w:val="left" w:pos="389"/>
        </w:tabs>
        <w:spacing w:line="360" w:lineRule="auto"/>
        <w:ind w:firstLine="426"/>
        <w:jc w:val="center"/>
        <w:rPr>
          <w:rStyle w:val="FontStyle22"/>
          <w:b/>
          <w:sz w:val="24"/>
          <w:szCs w:val="24"/>
        </w:rPr>
      </w:pPr>
      <w:r>
        <w:rPr>
          <w:rStyle w:val="FontStyle22"/>
          <w:b/>
          <w:sz w:val="24"/>
          <w:szCs w:val="24"/>
        </w:rPr>
        <w:t xml:space="preserve">2.2. </w:t>
      </w:r>
      <w:r w:rsidR="00252B45" w:rsidRPr="00BC5DB4">
        <w:rPr>
          <w:rStyle w:val="FontStyle22"/>
          <w:b/>
          <w:sz w:val="24"/>
          <w:szCs w:val="24"/>
        </w:rPr>
        <w:t>Перспективы развития</w:t>
      </w:r>
      <w:r w:rsidR="00BC5DB4" w:rsidRPr="00BC5DB4">
        <w:rPr>
          <w:rStyle w:val="FontStyle22"/>
          <w:b/>
          <w:sz w:val="24"/>
          <w:szCs w:val="24"/>
        </w:rPr>
        <w:t xml:space="preserve"> регулируемой деятельности АО «ЛОЭСК»</w:t>
      </w:r>
      <w:r w:rsidR="00BC5DB4">
        <w:rPr>
          <w:rStyle w:val="FontStyle22"/>
          <w:b/>
          <w:sz w:val="24"/>
          <w:szCs w:val="24"/>
        </w:rPr>
        <w:t>.</w:t>
      </w:r>
    </w:p>
    <w:p w14:paraId="0917DEC2" w14:textId="77777777" w:rsidR="00BC5DB4" w:rsidRPr="00BC5DB4" w:rsidRDefault="00BC5DB4" w:rsidP="00DE7899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5DB4">
        <w:rPr>
          <w:rFonts w:ascii="Times New Roman" w:hAnsi="Times New Roman" w:cs="Times New Roman"/>
          <w:sz w:val="24"/>
          <w:szCs w:val="24"/>
        </w:rPr>
        <w:t xml:space="preserve">В рамках долгосрочной инвестиционной программы АО «ЛОЭСК» на период 2020-2024 гг. запланировано решение следующих задач: </w:t>
      </w:r>
    </w:p>
    <w:p w14:paraId="73C95C97" w14:textId="77777777" w:rsidR="00BC5DB4" w:rsidRPr="00BC5DB4" w:rsidRDefault="00BC5DB4" w:rsidP="00DE7899">
      <w:pPr>
        <w:pStyle w:val="a8"/>
        <w:numPr>
          <w:ilvl w:val="0"/>
          <w:numId w:val="3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DB4">
        <w:rPr>
          <w:rFonts w:ascii="Times New Roman" w:hAnsi="Times New Roman" w:cs="Times New Roman"/>
          <w:sz w:val="24"/>
          <w:szCs w:val="24"/>
        </w:rPr>
        <w:t xml:space="preserve">совершенствованию технологического управления сетями и внедрению современных методов планирования и управления развитием электросетевого комплекса Общества; </w:t>
      </w:r>
    </w:p>
    <w:p w14:paraId="0EF1FBD4" w14:textId="77777777" w:rsidR="00BC5DB4" w:rsidRPr="00BC5DB4" w:rsidRDefault="00BC5DB4" w:rsidP="00DE7899">
      <w:pPr>
        <w:pStyle w:val="a8"/>
        <w:numPr>
          <w:ilvl w:val="0"/>
          <w:numId w:val="3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DB4">
        <w:rPr>
          <w:rFonts w:ascii="Times New Roman" w:hAnsi="Times New Roman" w:cs="Times New Roman"/>
          <w:sz w:val="24"/>
          <w:szCs w:val="24"/>
        </w:rPr>
        <w:t xml:space="preserve">обеспечения исполнения обязательств по технологическому присоединению, в том числе льготной категории потребителей; </w:t>
      </w:r>
    </w:p>
    <w:p w14:paraId="7456A7F0" w14:textId="7404C9ED" w:rsidR="00BC5DB4" w:rsidRPr="00BC5DB4" w:rsidRDefault="00BC5DB4" w:rsidP="00DE7899">
      <w:pPr>
        <w:pStyle w:val="a8"/>
        <w:numPr>
          <w:ilvl w:val="0"/>
          <w:numId w:val="37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C5DB4">
        <w:rPr>
          <w:rFonts w:ascii="Times New Roman" w:hAnsi="Times New Roman" w:cs="Times New Roman"/>
          <w:sz w:val="24"/>
          <w:szCs w:val="24"/>
        </w:rPr>
        <w:t>плановому подходу к определению  объемов работ по реконструкции, техническому перевооружению основных фондов и электрооборудования, исчерпавшего полезный срок использования, либо морально устаревшего, использованию современных средств диагностики, технических и информационно-измерительных систем, неразрушающих методов диагностирования состояния оборудования, обеспечению современного технического уровня сетей посредством использования новых технических  решений и технологий, повышению эффективности функционирования сетевых объектов, снижению затрат на эксплуатацию сетей, а также величины потерь электроэнергии в сетях.</w:t>
      </w:r>
    </w:p>
    <w:p w14:paraId="3B759DAC" w14:textId="7DE0BC2F" w:rsidR="00BC5DB4" w:rsidRDefault="00863C0B" w:rsidP="00DE7899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2.2.1. </w:t>
      </w:r>
      <w:r w:rsidR="00BC5DB4" w:rsidRPr="00BC5DB4">
        <w:rPr>
          <w:rFonts w:ascii="Times New Roman" w:hAnsi="Times New Roman" w:cs="Times New Roman"/>
          <w:sz w:val="24"/>
          <w:szCs w:val="24"/>
        </w:rPr>
        <w:t xml:space="preserve">Долгосрочная инвестиционная программа АО «ЛОЭСК» на 2020-2024 годы утверждена распоряжением Комитета по топливно-энергетическому комплексу Ленинградской области от 29.09.2021 №78. </w:t>
      </w:r>
    </w:p>
    <w:p w14:paraId="57421F7C" w14:textId="1EBEC6DE" w:rsidR="005A27E9" w:rsidRPr="005A27E9" w:rsidRDefault="005A27E9" w:rsidP="00DE7899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A27E9">
        <w:rPr>
          <w:rFonts w:ascii="Times New Roman" w:hAnsi="Times New Roman" w:cs="Times New Roman"/>
          <w:sz w:val="24"/>
          <w:szCs w:val="24"/>
        </w:rPr>
        <w:t>По итогам реализации долгосрочной инвестиционной программы увеличение основных фондов составит 28 648 млн руб., планируется к вводу трансформаторная мощность в объеме 2 375 МВА, 1 882 км линий электропередачи, что повлияет на повышение пропускной способности, снижение аварийности, повышение качества надежности функционирования энергосистемы и позволит обеспечить технологическое присоединение потребителей к электрическим сетям.</w:t>
      </w:r>
    </w:p>
    <w:p w14:paraId="5040898D" w14:textId="23F594EC" w:rsidR="00863C0B" w:rsidRPr="009875FA" w:rsidRDefault="00863C0B" w:rsidP="00863C0B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2.3. </w:t>
      </w:r>
      <w:r w:rsidRPr="009875FA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Прогноз развития АО «ЛОЭСК и ожидаемых при этом изменений в сложившихся балансах.</w:t>
      </w:r>
    </w:p>
    <w:p w14:paraId="56E9B5CC" w14:textId="77777777" w:rsidR="00863C0B" w:rsidRPr="00A677EE" w:rsidRDefault="00863C0B" w:rsidP="00863C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>Прогнозный баланс на 2023 г. - предложения АО "ЛОЭСК" по технологическому расходу электроэнергии (мощности) - потерям в электрических сетях на 2023 год в регионе: Ленинградская область (поквартально) по состоянию на 15.08.2022 г, сформирован исходя из заявок сбытовых компаний, представленных в АО «ЛОЭСК», динамики потребления электроэнергии в 2021-2022 и перспективой осуществления технологического присоединения на 2022-2023 годы.</w:t>
      </w:r>
    </w:p>
    <w:p w14:paraId="5EF02933" w14:textId="77777777" w:rsidR="00863C0B" w:rsidRPr="00A677EE" w:rsidRDefault="00863C0B" w:rsidP="00863C0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677EE">
        <w:rPr>
          <w:rFonts w:ascii="Times New Roman" w:hAnsi="Times New Roman"/>
          <w:sz w:val="24"/>
          <w:szCs w:val="24"/>
        </w:rPr>
        <w:t xml:space="preserve">Общий объем отпуска электроэнергии из сетей АО «ЛОЭСК» на 2023 год составляет </w:t>
      </w:r>
      <w:r w:rsidRPr="00A677EE">
        <w:rPr>
          <w:rFonts w:ascii="Times New Roman" w:hAnsi="Times New Roman"/>
          <w:sz w:val="24"/>
          <w:szCs w:val="24"/>
        </w:rPr>
        <w:br/>
        <w:t xml:space="preserve"> 4 154,36млн. </w:t>
      </w:r>
      <w:proofErr w:type="spellStart"/>
      <w:r w:rsidRPr="00A677EE">
        <w:rPr>
          <w:rFonts w:ascii="Times New Roman" w:hAnsi="Times New Roman"/>
          <w:sz w:val="24"/>
          <w:szCs w:val="24"/>
        </w:rPr>
        <w:t>кВтч</w:t>
      </w:r>
      <w:proofErr w:type="spellEnd"/>
      <w:r w:rsidRPr="00A677EE">
        <w:rPr>
          <w:rFonts w:ascii="Times New Roman" w:hAnsi="Times New Roman"/>
          <w:sz w:val="24"/>
          <w:szCs w:val="24"/>
        </w:rPr>
        <w:t>.</w:t>
      </w:r>
    </w:p>
    <w:p w14:paraId="3E697E6A" w14:textId="77777777" w:rsidR="00863C0B" w:rsidRPr="00A677EE" w:rsidRDefault="00863C0B" w:rsidP="00863C0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/>
          <w:sz w:val="24"/>
          <w:szCs w:val="24"/>
        </w:rPr>
        <w:t xml:space="preserve"> В прогноз включены показатели полезного отпуска электроэнергии крупнейших потребителей на территории Ленинградской области ООО «ТФЗ», АО «Русал Бокситогорск», при этом учтена отрицательная динамика и пессимистичный прогноз объемов потребления </w:t>
      </w:r>
      <w:r w:rsidRPr="00A677EE">
        <w:rPr>
          <w:rFonts w:ascii="Times New Roman" w:hAnsi="Times New Roman" w:cs="Times New Roman"/>
          <w:sz w:val="24"/>
          <w:szCs w:val="24"/>
        </w:rPr>
        <w:t>ООО "ИКЕА ИНДАСТРИ ТИХВИН" и ООО «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стекольный завод», а также иные объекты электросетевого хозяйства на основании заключенных (планируемых к заключению) договоров аренды по следующим центрам питания:</w:t>
      </w:r>
    </w:p>
    <w:p w14:paraId="70239022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ПС 110/10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ПС-392 (Ленинградская область,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Большелуцкое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сельское поселение, Промзона "Фосфорит") – договор аренды 2-19/АЭСИ от 01.04.2019  с ООО «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стекольный завод».</w:t>
      </w:r>
    </w:p>
    <w:p w14:paraId="1F5D4A36" w14:textId="547A38CE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От ПС 35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50, объект КТП-8980,</w:t>
      </w:r>
      <w:r w:rsidRPr="00A677EE">
        <w:rPr>
          <w:sz w:val="24"/>
          <w:szCs w:val="24"/>
        </w:rPr>
        <w:t xml:space="preserve"> </w:t>
      </w:r>
      <w:r w:rsidRPr="00A677EE">
        <w:rPr>
          <w:rFonts w:ascii="Times New Roman" w:hAnsi="Times New Roman" w:cs="Times New Roman"/>
          <w:sz w:val="24"/>
          <w:szCs w:val="24"/>
        </w:rPr>
        <w:t xml:space="preserve">ВЛ-6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ОЛ-8980 (Ленинградская область, Всеволожский район, д. Новое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Девяткино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>, ул. Главная, д. 60) -договор аренды 8-19/АЭСИ от 01.04.2019 с ООО "Адамант-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Девяткино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>"</w:t>
      </w:r>
      <w:r w:rsidR="00634986">
        <w:rPr>
          <w:rFonts w:ascii="Times New Roman" w:hAnsi="Times New Roman" w:cs="Times New Roman"/>
          <w:sz w:val="24"/>
          <w:szCs w:val="24"/>
        </w:rPr>
        <w:t>.</w:t>
      </w:r>
    </w:p>
    <w:p w14:paraId="58F4B5C9" w14:textId="194DB089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От ПС 110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98 ТП-9645, ТП-9646 (Ленинградская область, Всеволожский район,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Бугровское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сельское поселение, КАД (внутренняя сторона) 23-й км, строен. 3, лит В) – договор аренды 12-18/АЭСИ от 25.04.2019 с ООО "Инвест-Бугры"</w:t>
      </w:r>
      <w:r w:rsidR="00634986">
        <w:rPr>
          <w:rFonts w:ascii="Times New Roman" w:hAnsi="Times New Roman" w:cs="Times New Roman"/>
          <w:sz w:val="24"/>
          <w:szCs w:val="24"/>
        </w:rPr>
        <w:t>.</w:t>
      </w:r>
    </w:p>
    <w:p w14:paraId="3EEEB464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lastRenderedPageBreak/>
        <w:t>КТПН-1 (Ленинградская область, Тосненский район, п. Тельмана) – договор аренды 10-18/АЭСИ от 01.10.2018 с ООО «ОКА».</w:t>
      </w:r>
    </w:p>
    <w:p w14:paraId="668B2808" w14:textId="58037FE1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От ПС-603 ТП-8664, ВЛ-10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ф.603-15,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Л.ППр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8029-8577 от оп.1 до оп.56 на ж/б опорах, ОЛ-10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(ОЛ 8664) от оп.56 до ТП-8664 на двух ж/б опорах (ЛО, Всеволожский район, д.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Лемболово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>) – договор аренды 2000-44553А от 01.08.2017 с АО "Завод "Красный Выборжец"</w:t>
      </w:r>
      <w:r w:rsidR="00634986">
        <w:rPr>
          <w:rFonts w:ascii="Times New Roman" w:hAnsi="Times New Roman" w:cs="Times New Roman"/>
          <w:sz w:val="24"/>
          <w:szCs w:val="24"/>
        </w:rPr>
        <w:t>.</w:t>
      </w:r>
    </w:p>
    <w:p w14:paraId="038BB498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ВЛ-6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ВЛ-10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КЛ-10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>, КТП, СТП с оборудованием - 7 шт.– договор аренды 100000001231307 (00-0739/2020 АРХ) от 29.10.2020 с ПАО "Мегафон".</w:t>
      </w:r>
    </w:p>
    <w:p w14:paraId="219BDE19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117 КТП, СТП, ВЛ-6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ВЛ-10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КЛ-10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(Ленинградская область, районы: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Бокситогорский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Волховский,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Лодейнопольский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Подпорожский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Тихвинский,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Волосовский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Кингисеппский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, Ломоносовский,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Сланцевский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>, Выборгский, Всеволожский, Приозерский, Кировский, Тосненский, Гатчинский, Лужский) - договор аренды № 00-0205/2021 АРХ от 22.02.2021г с АО "Первая башенная компания" (МЕГАФОН).</w:t>
      </w:r>
    </w:p>
    <w:p w14:paraId="73A4255E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ПС 110/10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Сведвуд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>",</w:t>
      </w:r>
      <w:r w:rsidRPr="00A677EE">
        <w:rPr>
          <w:sz w:val="24"/>
          <w:szCs w:val="24"/>
        </w:rPr>
        <w:t xml:space="preserve"> </w:t>
      </w:r>
      <w:r w:rsidRPr="00A677EE">
        <w:rPr>
          <w:rFonts w:ascii="Times New Roman" w:hAnsi="Times New Roman" w:cs="Times New Roman"/>
          <w:sz w:val="24"/>
          <w:szCs w:val="24"/>
        </w:rPr>
        <w:t>Ленинградская область, Тихвинский район, г. Тихвин – договор аренды № 00-0452/2020 АРХ от 27.07.2020с ООО "ИКЕА ИНДАСТРИ ТИХВИН".</w:t>
      </w:r>
    </w:p>
    <w:p w14:paraId="7B3A8181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ПС 110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Ратигора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–договор аренды №</w:t>
      </w:r>
      <w:r w:rsidRPr="00A677EE">
        <w:rPr>
          <w:sz w:val="24"/>
          <w:szCs w:val="24"/>
        </w:rPr>
        <w:t xml:space="preserve"> </w:t>
      </w:r>
      <w:r w:rsidRPr="00A677EE">
        <w:rPr>
          <w:rFonts w:ascii="Times New Roman" w:hAnsi="Times New Roman" w:cs="Times New Roman"/>
          <w:sz w:val="24"/>
          <w:szCs w:val="24"/>
        </w:rPr>
        <w:t>00-0559/2021 АРХ от 26.08.2021 с АО "Ленинградская ГАЭС" (ПАО "РусГидро").</w:t>
      </w:r>
    </w:p>
    <w:p w14:paraId="0E872388" w14:textId="77777777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ПС 110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"Лесозавод" (ПС 550) -договор аренды № 01-11-2021 (00-0841/2021 АРХ) от 06.12.2021г. с</w:t>
      </w:r>
      <w:r w:rsidRPr="00A677EE">
        <w:rPr>
          <w:sz w:val="24"/>
          <w:szCs w:val="24"/>
        </w:rPr>
        <w:t xml:space="preserve"> </w:t>
      </w:r>
      <w:r w:rsidRPr="00A677EE">
        <w:rPr>
          <w:rFonts w:ascii="Times New Roman" w:hAnsi="Times New Roman" w:cs="Times New Roman"/>
          <w:sz w:val="24"/>
          <w:szCs w:val="24"/>
        </w:rPr>
        <w:t>ООО "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Мется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Свирь".</w:t>
      </w:r>
    </w:p>
    <w:p w14:paraId="716AE102" w14:textId="6496971E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ПС 110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398 (ТФЗ) – договор аренды № 00-0405/2022 АРХ от 29.07.2022 г</w:t>
      </w:r>
      <w:r w:rsidR="00634986">
        <w:rPr>
          <w:rFonts w:ascii="Times New Roman" w:hAnsi="Times New Roman" w:cs="Times New Roman"/>
          <w:sz w:val="24"/>
          <w:szCs w:val="24"/>
        </w:rPr>
        <w:t>.</w:t>
      </w:r>
    </w:p>
    <w:p w14:paraId="2C470A4E" w14:textId="00304CEB" w:rsidR="00863C0B" w:rsidRPr="00A677EE" w:rsidRDefault="00863C0B" w:rsidP="00863C0B">
      <w:pPr>
        <w:pStyle w:val="a8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ПС 110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512 (РУСАЛ) – договор аренды № 74 от 14.10.2019, с учетом Соглашения о передаче договора аренды № 74 от 14.10.2019 г. (замена арендатора) от 29.07.2022</w:t>
      </w:r>
      <w:r w:rsidR="00634986">
        <w:rPr>
          <w:rFonts w:ascii="Times New Roman" w:hAnsi="Times New Roman" w:cs="Times New Roman"/>
          <w:sz w:val="24"/>
          <w:szCs w:val="24"/>
        </w:rPr>
        <w:t>.</w:t>
      </w:r>
      <w:r w:rsidRPr="00A677E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63207D" w14:textId="77777777" w:rsidR="00863C0B" w:rsidRPr="00A677EE" w:rsidRDefault="00863C0B" w:rsidP="00863C0B">
      <w:pPr>
        <w:pStyle w:val="a8"/>
        <w:spacing w:after="0" w:line="360" w:lineRule="auto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14:paraId="41E22032" w14:textId="1D05FEB6" w:rsidR="00863C0B" w:rsidRPr="00A677EE" w:rsidRDefault="00863C0B" w:rsidP="00863C0B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 xml:space="preserve">Прогнозный объем потерь электроэнергии в сетях АО «ЛОЭСК» на 2023 год сформирован на уровне 457,806 </w:t>
      </w:r>
      <w:proofErr w:type="spellStart"/>
      <w:r w:rsidRPr="00A677EE">
        <w:rPr>
          <w:rFonts w:ascii="Times New Roman" w:hAnsi="Times New Roman" w:cs="Times New Roman"/>
          <w:sz w:val="24"/>
          <w:szCs w:val="24"/>
        </w:rPr>
        <w:t>млн.к</w:t>
      </w:r>
      <w:r w:rsidR="006937B6">
        <w:rPr>
          <w:rFonts w:ascii="Times New Roman" w:hAnsi="Times New Roman" w:cs="Times New Roman"/>
          <w:sz w:val="24"/>
          <w:szCs w:val="24"/>
        </w:rPr>
        <w:t>В</w:t>
      </w:r>
      <w:r w:rsidRPr="00A677E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677EE">
        <w:rPr>
          <w:rFonts w:ascii="Times New Roman" w:hAnsi="Times New Roman" w:cs="Times New Roman"/>
          <w:sz w:val="24"/>
          <w:szCs w:val="24"/>
        </w:rPr>
        <w:t xml:space="preserve"> или 11,02%, с учетом порядка определения величины и уровня потерь электроэнергии при ее передаче по электрическим сетям Общества в соответствии с пунктом 40(1) Основ ценообразования в области регулируемых цен (тарифов), утвержденных постановлением Правительства РФ от 29 декабря 2011 года № 1178 - уровень потерь, электрической энергии на первый и последующие годы долгосрочного периода регулирования определяется как минимальное значение из норматива потерь электрической энергии при ее передаче по электрическим сетям, утвержденного Министерством энергетики Российской Федерации, и уровня фактических потерь электрической энергии при ее передаче по электрическим сетям за последний истекший год.</w:t>
      </w:r>
    </w:p>
    <w:p w14:paraId="1AF9EE44" w14:textId="77777777" w:rsidR="00863C0B" w:rsidRPr="00A677EE" w:rsidRDefault="00863C0B" w:rsidP="00863C0B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lastRenderedPageBreak/>
        <w:t>Величина потерь электрической энергии на первый и каждый последующий год долгосрочного периода регулирования определена как произведение уровня потерь электрической энергии при ее передаче по электрическим сетям и величины планового отпуска электрической энергии в сеть.</w:t>
      </w:r>
    </w:p>
    <w:p w14:paraId="013660DA" w14:textId="77777777" w:rsidR="00863C0B" w:rsidRDefault="00863C0B" w:rsidP="00863C0B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677EE">
        <w:rPr>
          <w:rFonts w:ascii="Times New Roman" w:hAnsi="Times New Roman" w:cs="Times New Roman"/>
          <w:sz w:val="24"/>
          <w:szCs w:val="24"/>
        </w:rPr>
        <w:t>Для определения плановой величины технологических потерь по уровням напряжения в отношении вновь приобретенных (планируемым к приобретению) объектов электросетевого хозяйства использованы предельные значения технологических потерь по уровням напряжения от отпуска в сеть из Рекомендаций экспертным организациям, выполняющим экспертизу расчетов и обоснований норматива технологических потерь электроэнергии, одобренных комиссией Минэнерго России по утверждению нормативов удельного расхода топлива, нормативов создания запасов топлива, нормативов технологических потерь электрической и тепловой энергии.</w:t>
      </w:r>
    </w:p>
    <w:p w14:paraId="1E2E3CE0" w14:textId="77777777" w:rsidR="00863C0B" w:rsidRDefault="00863C0B" w:rsidP="00863C0B">
      <w:pPr>
        <w:spacing w:line="36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EE22142" w14:textId="70756889" w:rsidR="00863C0B" w:rsidRPr="009875FA" w:rsidRDefault="00863C0B" w:rsidP="00863C0B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b/>
          <w:color w:val="222222"/>
          <w:sz w:val="24"/>
          <w:szCs w:val="24"/>
        </w:rPr>
      </w:pPr>
      <w:r>
        <w:rPr>
          <w:rFonts w:ascii="Times New Roman" w:hAnsi="Times New Roman" w:cs="Times New Roman"/>
          <w:b/>
          <w:color w:val="222222"/>
          <w:sz w:val="24"/>
          <w:szCs w:val="24"/>
        </w:rPr>
        <w:t xml:space="preserve">2.4. </w:t>
      </w:r>
      <w:r w:rsidRPr="009875FA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Сложившийся за предыдущие годы баланс </w:t>
      </w:r>
      <w:r>
        <w:rPr>
          <w:rFonts w:ascii="Times New Roman" w:hAnsi="Times New Roman" w:cs="Times New Roman"/>
          <w:b/>
          <w:color w:val="222222"/>
          <w:sz w:val="24"/>
          <w:szCs w:val="24"/>
        </w:rPr>
        <w:t xml:space="preserve">транспорта </w:t>
      </w:r>
      <w:r w:rsidRPr="009875FA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электрической энергии в рамках деятельности АО «ЛОЭСК» и ожидаемые </w:t>
      </w:r>
      <w:r>
        <w:rPr>
          <w:rFonts w:ascii="Times New Roman" w:hAnsi="Times New Roman" w:cs="Times New Roman"/>
          <w:b/>
          <w:color w:val="222222"/>
          <w:sz w:val="24"/>
          <w:szCs w:val="24"/>
        </w:rPr>
        <w:t xml:space="preserve">(прогнозируемые) </w:t>
      </w:r>
      <w:r w:rsidRPr="009875FA">
        <w:rPr>
          <w:rFonts w:ascii="Times New Roman" w:hAnsi="Times New Roman" w:cs="Times New Roman"/>
          <w:b/>
          <w:color w:val="222222"/>
          <w:sz w:val="24"/>
          <w:szCs w:val="24"/>
        </w:rPr>
        <w:t xml:space="preserve">изменения </w:t>
      </w:r>
      <w:r>
        <w:rPr>
          <w:rFonts w:ascii="Times New Roman" w:hAnsi="Times New Roman" w:cs="Times New Roman"/>
          <w:b/>
          <w:color w:val="222222"/>
          <w:sz w:val="24"/>
          <w:szCs w:val="24"/>
        </w:rPr>
        <w:t>показателей баланса</w:t>
      </w:r>
      <w:r w:rsidRPr="009875FA">
        <w:rPr>
          <w:rFonts w:ascii="Times New Roman" w:hAnsi="Times New Roman" w:cs="Times New Roman"/>
          <w:b/>
          <w:color w:val="222222"/>
          <w:sz w:val="24"/>
          <w:szCs w:val="24"/>
        </w:rPr>
        <w:t>.</w:t>
      </w:r>
    </w:p>
    <w:p w14:paraId="7422DC0B" w14:textId="77777777" w:rsidR="00863C0B" w:rsidRDefault="00863C0B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Динамика показателей баланса электроэнергии на 2020 -2024 </w:t>
      </w:r>
      <w:proofErr w:type="spellStart"/>
      <w:r>
        <w:rPr>
          <w:rFonts w:ascii="Times New Roman" w:hAnsi="Times New Roman" w:cs="Times New Roman"/>
        </w:rPr>
        <w:t>гг</w:t>
      </w:r>
      <w:proofErr w:type="spellEnd"/>
    </w:p>
    <w:p w14:paraId="78608C5A" w14:textId="08041474" w:rsidR="00863C0B" w:rsidRDefault="00863C0B" w:rsidP="00863C0B">
      <w:pPr>
        <w:pStyle w:val="a8"/>
        <w:spacing w:after="0" w:line="240" w:lineRule="auto"/>
        <w:ind w:left="0" w:hanging="142"/>
        <w:jc w:val="center"/>
        <w:rPr>
          <w:rFonts w:ascii="Times New Roman" w:hAnsi="Times New Roman" w:cs="Times New Roman"/>
        </w:rPr>
      </w:pPr>
    </w:p>
    <w:p w14:paraId="2AF54A5D" w14:textId="7FC0FCAC" w:rsidR="00863C0B" w:rsidRDefault="007E3FE9" w:rsidP="007E3FE9">
      <w:pPr>
        <w:pStyle w:val="a8"/>
        <w:spacing w:after="0" w:line="240" w:lineRule="auto"/>
        <w:ind w:left="0" w:hanging="142"/>
        <w:jc w:val="center"/>
        <w:rPr>
          <w:rFonts w:ascii="Times New Roman" w:hAnsi="Times New Roman" w:cs="Times New Roman"/>
        </w:rPr>
      </w:pPr>
      <w:r w:rsidRPr="004E349D">
        <w:rPr>
          <w:noProof/>
        </w:rPr>
        <w:drawing>
          <wp:inline distT="0" distB="0" distL="0" distR="0" wp14:anchorId="690E1532" wp14:editId="6C5137DA">
            <wp:extent cx="6427470" cy="1802711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101" cy="1821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AA5443" w14:textId="6928BD85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5AFB9306" w14:textId="04334D0A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3F1F1987" w14:textId="27231FEB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098C45FA" w14:textId="656545DC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7935F20B" w14:textId="25938A22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2826F0D4" w14:textId="78F1AA83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6A2757F4" w14:textId="026608EE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1F714B69" w14:textId="5866B06B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768AEF54" w14:textId="4B0C7063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37405E02" w14:textId="3B63369D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6832EE3D" w14:textId="04EA85C3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341A3706" w14:textId="6CBDA8F5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4307BFA8" w14:textId="1B50653A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764829B3" w14:textId="4974AABE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1BC71876" w14:textId="40022DC0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2EA1F226" w14:textId="77777777" w:rsidR="007E3FE9" w:rsidRDefault="007E3FE9" w:rsidP="00863C0B">
      <w:pPr>
        <w:pStyle w:val="a8"/>
        <w:spacing w:after="0" w:line="240" w:lineRule="auto"/>
        <w:ind w:left="0" w:firstLine="709"/>
        <w:jc w:val="center"/>
        <w:rPr>
          <w:rFonts w:ascii="Times New Roman" w:hAnsi="Times New Roman" w:cs="Times New Roman"/>
        </w:rPr>
      </w:pPr>
    </w:p>
    <w:p w14:paraId="1F329A65" w14:textId="2AA3BC51" w:rsidR="00863C0B" w:rsidRPr="003F1156" w:rsidRDefault="008A195D" w:rsidP="003F1156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56">
        <w:rPr>
          <w:rFonts w:ascii="Times New Roman" w:hAnsi="Times New Roman" w:cs="Times New Roman"/>
          <w:sz w:val="24"/>
          <w:szCs w:val="24"/>
        </w:rPr>
        <w:lastRenderedPageBreak/>
        <w:t xml:space="preserve">2.4.1. </w:t>
      </w:r>
      <w:r w:rsidR="00863C0B" w:rsidRPr="003F1156">
        <w:rPr>
          <w:rFonts w:ascii="Times New Roman" w:hAnsi="Times New Roman" w:cs="Times New Roman"/>
          <w:sz w:val="24"/>
          <w:szCs w:val="24"/>
        </w:rPr>
        <w:t>По итогам реализации мероприятий программы энергосбережения и энергоэффективности, достижение показателя потерь электрической энергии к 2024 году планируется не выше долгосрочного параметра регулирования до уровня 11,02%.</w:t>
      </w:r>
    </w:p>
    <w:p w14:paraId="7359C88A" w14:textId="77777777" w:rsidR="00863C0B" w:rsidRDefault="00863C0B" w:rsidP="00863C0B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566F4AA5" w14:textId="1FE58562" w:rsidR="00863C0B" w:rsidRDefault="007E3FE9" w:rsidP="007E3FE9">
      <w:pPr>
        <w:pStyle w:val="a8"/>
        <w:spacing w:after="0" w:line="240" w:lineRule="auto"/>
        <w:ind w:left="0" w:firstLine="426"/>
        <w:jc w:val="both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33ACDB4" wp14:editId="60ADA2A4">
            <wp:extent cx="6130925" cy="3086100"/>
            <wp:effectExtent l="0" t="0" r="3175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068F872B" w14:textId="77777777" w:rsidR="00863C0B" w:rsidRDefault="00863C0B" w:rsidP="00863C0B">
      <w:pPr>
        <w:spacing w:after="0" w:line="240" w:lineRule="auto"/>
        <w:ind w:left="927"/>
        <w:jc w:val="both"/>
        <w:rPr>
          <w:rFonts w:ascii="Times New Roman" w:hAnsi="Times New Roman" w:cs="Times New Roman"/>
        </w:rPr>
      </w:pPr>
    </w:p>
    <w:p w14:paraId="4B412D53" w14:textId="77777777" w:rsidR="00863C0B" w:rsidRPr="003F1156" w:rsidRDefault="00863C0B" w:rsidP="003F115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156">
        <w:rPr>
          <w:rFonts w:ascii="Times New Roman" w:hAnsi="Times New Roman" w:cs="Times New Roman"/>
          <w:sz w:val="24"/>
          <w:szCs w:val="24"/>
        </w:rPr>
        <w:t xml:space="preserve">Увеличение уровня потерь электрической энергии Общества в 2020-2021 году в сравнении со плановым значением, обусловлено положительной динамикой показателя отпуска электроэнергии в сеть Общества при несимметричном контроле за объемами потребленной электроэнергии конечными потребителями услуг в период неполного снятия ограничительных мер в стране из-за </w:t>
      </w:r>
      <w:proofErr w:type="spellStart"/>
      <w:r w:rsidRPr="003F1156">
        <w:rPr>
          <w:rFonts w:ascii="Times New Roman" w:hAnsi="Times New Roman" w:cs="Times New Roman"/>
          <w:sz w:val="24"/>
          <w:szCs w:val="24"/>
          <w:lang w:val="en-US"/>
        </w:rPr>
        <w:t>covid</w:t>
      </w:r>
      <w:proofErr w:type="spellEnd"/>
      <w:r w:rsidRPr="003F1156">
        <w:rPr>
          <w:rFonts w:ascii="Times New Roman" w:hAnsi="Times New Roman" w:cs="Times New Roman"/>
          <w:sz w:val="24"/>
          <w:szCs w:val="24"/>
        </w:rPr>
        <w:t xml:space="preserve">-19, консолидацией электросетевых активов иных владельцев объектов энергетики: приемка сетей СНТ  на территории Ленинградской области, а также распаковкой (ликвидацией СНТ). </w:t>
      </w:r>
    </w:p>
    <w:p w14:paraId="0DB58B5E" w14:textId="77777777" w:rsidR="00BC5DB4" w:rsidRPr="00BC5DB4" w:rsidRDefault="00BC5DB4" w:rsidP="00D05DAB">
      <w:pPr>
        <w:pStyle w:val="Style9"/>
        <w:widowControl/>
        <w:tabs>
          <w:tab w:val="left" w:pos="389"/>
        </w:tabs>
        <w:spacing w:line="360" w:lineRule="auto"/>
        <w:rPr>
          <w:rStyle w:val="FontStyle22"/>
          <w:b/>
          <w:sz w:val="24"/>
          <w:szCs w:val="24"/>
        </w:rPr>
      </w:pPr>
    </w:p>
    <w:p w14:paraId="397075F4" w14:textId="3D475009" w:rsidR="00E4550E" w:rsidRPr="003727BC" w:rsidRDefault="00863C0B" w:rsidP="00E4550E">
      <w:pPr>
        <w:pStyle w:val="Style9"/>
        <w:widowControl/>
        <w:tabs>
          <w:tab w:val="left" w:pos="389"/>
        </w:tabs>
        <w:spacing w:line="360" w:lineRule="auto"/>
        <w:ind w:firstLine="426"/>
        <w:jc w:val="center"/>
        <w:rPr>
          <w:rStyle w:val="FontStyle22"/>
          <w:b/>
          <w:sz w:val="24"/>
          <w:szCs w:val="24"/>
        </w:rPr>
      </w:pPr>
      <w:r>
        <w:rPr>
          <w:rStyle w:val="FontStyle22"/>
          <w:b/>
          <w:sz w:val="24"/>
          <w:szCs w:val="24"/>
        </w:rPr>
        <w:t xml:space="preserve">2.5. </w:t>
      </w:r>
      <w:r w:rsidR="00985750">
        <w:rPr>
          <w:rStyle w:val="FontStyle22"/>
          <w:b/>
          <w:sz w:val="24"/>
          <w:szCs w:val="24"/>
        </w:rPr>
        <w:t>Краткое описание технической сущности выполняемых, в рамках реализуемой программы, мероприятий</w:t>
      </w:r>
      <w:r w:rsidR="00E4550E" w:rsidRPr="003727BC">
        <w:rPr>
          <w:rStyle w:val="FontStyle22"/>
          <w:b/>
          <w:sz w:val="24"/>
          <w:szCs w:val="24"/>
        </w:rPr>
        <w:t>.</w:t>
      </w:r>
    </w:p>
    <w:p w14:paraId="508572D9" w14:textId="6B06B764" w:rsidR="001C0382" w:rsidRPr="007865C4" w:rsidRDefault="00393BE5" w:rsidP="00E4550E">
      <w:pPr>
        <w:tabs>
          <w:tab w:val="left" w:pos="900"/>
        </w:tabs>
        <w:spacing w:before="120"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2.5.1. 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>Краткое описание мероприятий по энергосбережению и повышению энергетической эффективности, содержащихся в Программе</w:t>
      </w:r>
      <w:r w:rsidR="00512BC6" w:rsidRPr="007865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93BD5C" w14:textId="34E3A40C" w:rsidR="001C0382" w:rsidRPr="007865C4" w:rsidRDefault="00393BE5" w:rsidP="0084649E">
      <w:pPr>
        <w:tabs>
          <w:tab w:val="left" w:pos="1080"/>
        </w:tabs>
        <w:spacing w:before="120" w:after="12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2.5.1.1. 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 xml:space="preserve">Реконструкция и техническое перевооружение кабельных и воздушных линий (6 – 10) </w:t>
      </w:r>
      <w:proofErr w:type="spellStart"/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>кВ</w:t>
      </w:r>
      <w:proofErr w:type="spellEnd"/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 xml:space="preserve"> и 0,4 </w:t>
      </w:r>
      <w:proofErr w:type="spellStart"/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>кВ.</w:t>
      </w:r>
      <w:proofErr w:type="spellEnd"/>
    </w:p>
    <w:p w14:paraId="00D433B0" w14:textId="77777777" w:rsidR="001C0382" w:rsidRPr="007865C4" w:rsidRDefault="001C0382" w:rsidP="0084649E">
      <w:pPr>
        <w:tabs>
          <w:tab w:val="num" w:pos="0"/>
          <w:tab w:val="left" w:pos="1080"/>
          <w:tab w:val="left" w:pos="1260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Выполнение мероприятия организуется как подрядным</w:t>
      </w:r>
      <w:r w:rsidR="00DE6EAA" w:rsidRPr="007865C4">
        <w:rPr>
          <w:rFonts w:ascii="Times New Roman" w:eastAsia="Times New Roman" w:hAnsi="Times New Roman" w:cs="Times New Roman"/>
          <w:sz w:val="24"/>
          <w:szCs w:val="24"/>
        </w:rPr>
        <w:t xml:space="preserve"> способом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, так и </w:t>
      </w:r>
      <w:r w:rsidR="00DE6EAA" w:rsidRPr="007865C4">
        <w:rPr>
          <w:rFonts w:ascii="Times New Roman" w:eastAsia="Times New Roman" w:hAnsi="Times New Roman" w:cs="Times New Roman"/>
          <w:sz w:val="24"/>
          <w:szCs w:val="24"/>
        </w:rPr>
        <w:t>собственными силами филиалов АО «ЛОЭСК»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 и состоит в проведении комплекса проектно-изыскательских, строительно-монтажных и пусконаладочных работ по:</w:t>
      </w:r>
    </w:p>
    <w:p w14:paraId="67CFA26E" w14:textId="77777777" w:rsidR="001C0382" w:rsidRPr="007865C4" w:rsidRDefault="00DE6EAA" w:rsidP="0084649E">
      <w:pPr>
        <w:numPr>
          <w:ilvl w:val="0"/>
          <w:numId w:val="1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реконструкции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 xml:space="preserve"> воздушных (ВЛ), кабельных линий (КЛ) 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>передачи электроэнергии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973858" w14:textId="77777777" w:rsidR="001C0382" w:rsidRPr="007865C4" w:rsidRDefault="001C0382" w:rsidP="0084649E">
      <w:pPr>
        <w:numPr>
          <w:ilvl w:val="0"/>
          <w:numId w:val="1"/>
        </w:numPr>
        <w:tabs>
          <w:tab w:val="left" w:pos="0"/>
          <w:tab w:val="left" w:pos="567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замене на участках ВЛ опор новым</w:t>
      </w:r>
      <w:r w:rsidR="00385A25" w:rsidRPr="007865C4">
        <w:rPr>
          <w:rFonts w:ascii="Times New Roman" w:eastAsia="Times New Roman" w:hAnsi="Times New Roman" w:cs="Times New Roman"/>
          <w:sz w:val="24"/>
          <w:szCs w:val="24"/>
        </w:rPr>
        <w:t>и (из более прочного материала);</w:t>
      </w:r>
    </w:p>
    <w:p w14:paraId="7B5959DD" w14:textId="77777777" w:rsidR="001C0382" w:rsidRPr="007865C4" w:rsidRDefault="001C0382" w:rsidP="0084649E">
      <w:pPr>
        <w:numPr>
          <w:ilvl w:val="0"/>
          <w:numId w:val="1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замене </w:t>
      </w:r>
      <w:r w:rsidR="00DE6EAA" w:rsidRPr="007865C4">
        <w:rPr>
          <w:rFonts w:ascii="Times New Roman" w:eastAsia="Times New Roman" w:hAnsi="Times New Roman" w:cs="Times New Roman"/>
          <w:sz w:val="24"/>
          <w:szCs w:val="24"/>
        </w:rPr>
        <w:t>ВЛ на КЛ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D96195" w14:textId="77777777" w:rsidR="001C0382" w:rsidRPr="007865C4" w:rsidRDefault="001C0382" w:rsidP="0084649E">
      <w:pPr>
        <w:numPr>
          <w:ilvl w:val="0"/>
          <w:numId w:val="1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замене проводов на участках ВЛ электропередачи проводами большего сечения или большей механической прочности;</w:t>
      </w:r>
    </w:p>
    <w:p w14:paraId="078152FF" w14:textId="77777777" w:rsidR="00AE7564" w:rsidRPr="007865C4" w:rsidRDefault="001C0382" w:rsidP="0084649E">
      <w:pPr>
        <w:numPr>
          <w:ilvl w:val="0"/>
          <w:numId w:val="1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замене проводов ВЛ самонесущими изолированными проводами (СИП)</w:t>
      </w:r>
      <w:r w:rsidR="00AE7564" w:rsidRPr="007865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59A727" w14:textId="77777777" w:rsidR="001C0382" w:rsidRPr="007865C4" w:rsidRDefault="00AE7564" w:rsidP="0084649E">
      <w:pPr>
        <w:numPr>
          <w:ilvl w:val="0"/>
          <w:numId w:val="1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реконструкция ВЛ и КЛ в связи с переходом на более высокий класс напряжения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56E4495" w14:textId="4A13C7BD" w:rsidR="001C0382" w:rsidRPr="007865C4" w:rsidRDefault="00393BE5" w:rsidP="0084649E">
      <w:pPr>
        <w:tabs>
          <w:tab w:val="left" w:pos="1080"/>
        </w:tabs>
        <w:spacing w:before="120" w:after="12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2.5.1.2. 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>Реконструкция и техническое перевооружение трансформаторных подстанций</w:t>
      </w:r>
      <w:r w:rsidR="00747B73" w:rsidRPr="007865C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249D18F" w14:textId="77777777" w:rsidR="001C0382" w:rsidRPr="007865C4" w:rsidRDefault="001C0382" w:rsidP="0084649E">
      <w:pPr>
        <w:tabs>
          <w:tab w:val="num" w:pos="0"/>
          <w:tab w:val="left" w:pos="1080"/>
          <w:tab w:val="left" w:pos="1260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Выполнение мероприятия организуется как подрядным</w:t>
      </w:r>
      <w:r w:rsidR="00CA1243" w:rsidRPr="007865C4">
        <w:rPr>
          <w:rFonts w:ascii="Times New Roman" w:eastAsia="Times New Roman" w:hAnsi="Times New Roman" w:cs="Times New Roman"/>
          <w:sz w:val="24"/>
          <w:szCs w:val="24"/>
        </w:rPr>
        <w:t xml:space="preserve"> способом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, так и </w:t>
      </w:r>
      <w:r w:rsidR="00CA1243" w:rsidRPr="007865C4">
        <w:rPr>
          <w:rFonts w:ascii="Times New Roman" w:eastAsia="Times New Roman" w:hAnsi="Times New Roman" w:cs="Times New Roman"/>
          <w:sz w:val="24"/>
          <w:szCs w:val="24"/>
        </w:rPr>
        <w:t>собственными силами филиалов АО «ЛОЭСК»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 и состоит в проведении комплекса проектно-изыскательских, строительно-монтажных и пусконаладочных работ по</w:t>
      </w:r>
      <w:r w:rsidR="003C7B25" w:rsidRPr="007865C4">
        <w:rPr>
          <w:rFonts w:ascii="Times New Roman" w:eastAsia="Times New Roman" w:hAnsi="Times New Roman" w:cs="Times New Roman"/>
          <w:sz w:val="24"/>
          <w:szCs w:val="24"/>
        </w:rPr>
        <w:t xml:space="preserve"> следующим видам проводимых мероприятий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4F93517" w14:textId="77777777" w:rsidR="001C0382" w:rsidRPr="007865C4" w:rsidRDefault="00CA1243" w:rsidP="0084649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реконструкция</w:t>
      </w:r>
      <w:r w:rsidR="001C0382" w:rsidRPr="007865C4">
        <w:rPr>
          <w:rFonts w:ascii="Times New Roman" w:eastAsia="Times New Roman" w:hAnsi="Times New Roman" w:cs="Times New Roman"/>
          <w:sz w:val="24"/>
          <w:szCs w:val="24"/>
        </w:rPr>
        <w:t xml:space="preserve"> трансформаторных подстанций;</w:t>
      </w:r>
    </w:p>
    <w:p w14:paraId="07767A8B" w14:textId="77777777" w:rsidR="001C0382" w:rsidRPr="007865C4" w:rsidRDefault="00647D17" w:rsidP="0084649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разукрупнению ТП (замена недогруженных трансформаторов)</w:t>
      </w:r>
      <w:r w:rsidR="00385A25" w:rsidRPr="007865C4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747C909" w14:textId="77777777" w:rsidR="00647D17" w:rsidRPr="007865C4" w:rsidRDefault="00647D17" w:rsidP="0084649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замена перегруженных ТП;</w:t>
      </w:r>
    </w:p>
    <w:p w14:paraId="47F8545B" w14:textId="77777777" w:rsidR="001C0382" w:rsidRPr="007865C4" w:rsidRDefault="001C0382" w:rsidP="0084649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перевод</w:t>
      </w:r>
      <w:r w:rsidR="00647D17" w:rsidRPr="007865C4">
        <w:rPr>
          <w:rFonts w:ascii="Times New Roman" w:eastAsia="Times New Roman" w:hAnsi="Times New Roman" w:cs="Times New Roman"/>
          <w:sz w:val="24"/>
          <w:szCs w:val="24"/>
        </w:rPr>
        <w:t xml:space="preserve"> ТП 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>на более высокий класс напряжения;</w:t>
      </w:r>
    </w:p>
    <w:p w14:paraId="1CC90B17" w14:textId="77777777" w:rsidR="005375CB" w:rsidRPr="007865C4" w:rsidRDefault="001C0382" w:rsidP="0084649E">
      <w:pPr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установка устройств, обеспечивающих снижение потерь электроэнергии, поддержание </w:t>
      </w:r>
      <w:r w:rsidR="003B42AA" w:rsidRPr="007865C4">
        <w:rPr>
          <w:rFonts w:ascii="Times New Roman" w:eastAsia="Times New Roman" w:hAnsi="Times New Roman" w:cs="Times New Roman"/>
          <w:sz w:val="24"/>
          <w:szCs w:val="24"/>
        </w:rPr>
        <w:t xml:space="preserve">и регулирование 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>уровней напряжения.</w:t>
      </w:r>
    </w:p>
    <w:p w14:paraId="67BB37A3" w14:textId="3F29561D" w:rsidR="00FD6850" w:rsidRPr="007865C4" w:rsidRDefault="00393BE5" w:rsidP="00A5674E">
      <w:pPr>
        <w:tabs>
          <w:tab w:val="left" w:pos="1080"/>
        </w:tabs>
        <w:spacing w:before="120" w:after="12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2.5.1.3. </w:t>
      </w:r>
      <w:r w:rsidR="00FD6850" w:rsidRPr="007865C4">
        <w:rPr>
          <w:rFonts w:ascii="Times New Roman" w:eastAsia="Times New Roman" w:hAnsi="Times New Roman" w:cs="Times New Roman"/>
          <w:sz w:val="24"/>
          <w:szCs w:val="24"/>
        </w:rPr>
        <w:t>Установка технических приборов и систем учета в точках приема/отпуска электроэнергии для сведения баланса, определения источников</w:t>
      </w:r>
      <w:r w:rsidR="005375CB" w:rsidRPr="007865C4">
        <w:rPr>
          <w:rFonts w:ascii="Times New Roman" w:eastAsia="Times New Roman" w:hAnsi="Times New Roman" w:cs="Times New Roman"/>
          <w:sz w:val="24"/>
          <w:szCs w:val="24"/>
        </w:rPr>
        <w:t>/очагов</w:t>
      </w:r>
      <w:r w:rsidR="00FD6850" w:rsidRPr="007865C4">
        <w:rPr>
          <w:rFonts w:ascii="Times New Roman" w:eastAsia="Times New Roman" w:hAnsi="Times New Roman" w:cs="Times New Roman"/>
          <w:sz w:val="24"/>
          <w:szCs w:val="24"/>
        </w:rPr>
        <w:t xml:space="preserve"> технологических и коммерческих потерь.</w:t>
      </w:r>
    </w:p>
    <w:p w14:paraId="14525098" w14:textId="77777777" w:rsidR="00FD6850" w:rsidRPr="007865C4" w:rsidRDefault="00FD6850" w:rsidP="00A5674E">
      <w:pPr>
        <w:tabs>
          <w:tab w:val="num" w:pos="0"/>
          <w:tab w:val="left" w:pos="1080"/>
          <w:tab w:val="left" w:pos="1260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Выполнение мероприятия организуется подрядным </w:t>
      </w:r>
      <w:r w:rsidR="009A0F08" w:rsidRPr="007865C4">
        <w:rPr>
          <w:rFonts w:ascii="Times New Roman" w:eastAsia="Times New Roman" w:hAnsi="Times New Roman" w:cs="Times New Roman"/>
          <w:sz w:val="24"/>
          <w:szCs w:val="24"/>
        </w:rPr>
        <w:t xml:space="preserve">способом </w:t>
      </w:r>
      <w:r w:rsidR="005375CB" w:rsidRPr="007865C4">
        <w:rPr>
          <w:rFonts w:ascii="Times New Roman" w:eastAsia="Times New Roman" w:hAnsi="Times New Roman" w:cs="Times New Roman"/>
          <w:sz w:val="24"/>
          <w:szCs w:val="24"/>
        </w:rPr>
        <w:t>и/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или </w:t>
      </w:r>
      <w:r w:rsidR="009A0F08" w:rsidRPr="007865C4">
        <w:rPr>
          <w:rFonts w:ascii="Times New Roman" w:eastAsia="Times New Roman" w:hAnsi="Times New Roman" w:cs="Times New Roman"/>
          <w:sz w:val="24"/>
          <w:szCs w:val="24"/>
        </w:rPr>
        <w:t>собственными силами филиалов АО «ЛОЭСК»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 и состоит в проведении комплекса проектно-изыскательских, строительно-монтажных и пусконаладочных работ по установке в точках приема/отпуска электроэнергии на ТП и РП АО «ЛОЭСК» технического учета электроэнергии (ТУЭ), обеспечивающих измерение, хранение данных о поступившей или отпущенной электроэнергии.</w:t>
      </w:r>
    </w:p>
    <w:p w14:paraId="34EA8BAB" w14:textId="77777777" w:rsidR="00FD6850" w:rsidRPr="007865C4" w:rsidRDefault="00FD6850" w:rsidP="00A5674E">
      <w:pPr>
        <w:tabs>
          <w:tab w:val="num" w:pos="0"/>
          <w:tab w:val="left" w:pos="1080"/>
          <w:tab w:val="left" w:pos="1260"/>
        </w:tabs>
        <w:spacing w:after="0"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ТУЭ построен по трехуровневой схеме, состоящей из следующих компонентов:</w:t>
      </w:r>
    </w:p>
    <w:p w14:paraId="24FCFEA8" w14:textId="77777777" w:rsidR="00FD6850" w:rsidRPr="007865C4" w:rsidRDefault="00FD6850" w:rsidP="0084649E">
      <w:pPr>
        <w:numPr>
          <w:ilvl w:val="0"/>
          <w:numId w:val="3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измерительные комплексы (счетчики, измерительные трансформаторы тока и напряжения (ТТ и ТН), вторичные цепи) – 1 уровень;</w:t>
      </w:r>
    </w:p>
    <w:p w14:paraId="18C23D37" w14:textId="77777777" w:rsidR="00FD6850" w:rsidRPr="007865C4" w:rsidRDefault="00FD6850" w:rsidP="0084649E">
      <w:pPr>
        <w:numPr>
          <w:ilvl w:val="0"/>
          <w:numId w:val="3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устройства сбора и передачи данных (УСПД) или концентраторы (КЦ) – 2 уровень;</w:t>
      </w:r>
    </w:p>
    <w:p w14:paraId="6EB313B6" w14:textId="77777777" w:rsidR="00FD6850" w:rsidRPr="007865C4" w:rsidRDefault="00FD6850" w:rsidP="0084649E">
      <w:pPr>
        <w:numPr>
          <w:ilvl w:val="0"/>
          <w:numId w:val="3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каналообразующая аппаратура, служащая для передачи данных от УСПД, КЦ на диспетчерские пункт филиала АО «ЛОЭСК» (модемы, </w:t>
      </w:r>
      <w:r w:rsidRPr="007865C4">
        <w:rPr>
          <w:rFonts w:ascii="Times New Roman" w:eastAsia="Times New Roman" w:hAnsi="Times New Roman" w:cs="Times New Roman"/>
          <w:sz w:val="24"/>
          <w:szCs w:val="24"/>
          <w:lang w:val="en-US"/>
        </w:rPr>
        <w:t>GSM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>-коммуникаторы и др.);</w:t>
      </w:r>
    </w:p>
    <w:p w14:paraId="670817D0" w14:textId="77777777" w:rsidR="00FD6850" w:rsidRPr="007865C4" w:rsidRDefault="00FD6850" w:rsidP="0084649E">
      <w:pPr>
        <w:numPr>
          <w:ilvl w:val="0"/>
          <w:numId w:val="3"/>
        </w:numPr>
        <w:tabs>
          <w:tab w:val="left" w:pos="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центр сбора и обработки информации (ЦСОИ) - 3 уровень.</w:t>
      </w:r>
    </w:p>
    <w:p w14:paraId="3C867994" w14:textId="77777777" w:rsidR="00FD6850" w:rsidRPr="007865C4" w:rsidRDefault="00FD6850" w:rsidP="0084649E">
      <w:pPr>
        <w:tabs>
          <w:tab w:val="left" w:pos="0"/>
          <w:tab w:val="left" w:pos="1134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Установленная на вычислительных средствах ЦСОИ программа верхнего уровня обеспечивает проведение автоматизированного дистанционного сбора, хранения данных о потребленной/отпущенной электроэнергии (мощности), а также – их обработку, формирование 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lastRenderedPageBreak/>
        <w:t>требуемых для анализа отчетов, в том числе составление баланса по транспорту электроэнергии с определением источников ее потерь.</w:t>
      </w:r>
    </w:p>
    <w:p w14:paraId="0DF2F5A4" w14:textId="77777777" w:rsidR="00B05C0D" w:rsidRPr="007865C4" w:rsidRDefault="00FD6850" w:rsidP="0084649E">
      <w:pPr>
        <w:tabs>
          <w:tab w:val="left" w:pos="0"/>
          <w:tab w:val="left" w:pos="113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>Установка вышеуказанных аппаратно-программных средств позволяет в оперативном режиме осуществлять анализ электропотребления, определять источники технологических и коммерческих потерь, а также оценивать состояния качества электроэнергии, эффективно проводить мероприятия по снижению уровня в электрических сетях реактивной мощности.</w:t>
      </w:r>
    </w:p>
    <w:p w14:paraId="3CC64402" w14:textId="2E85C1FF" w:rsidR="005375CB" w:rsidRPr="007865C4" w:rsidRDefault="00393BE5" w:rsidP="0084649E">
      <w:pPr>
        <w:tabs>
          <w:tab w:val="left" w:pos="1260"/>
        </w:tabs>
        <w:spacing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2.5.1.4. </w:t>
      </w:r>
      <w:r w:rsidR="00F3663E" w:rsidRPr="007865C4">
        <w:rPr>
          <w:rFonts w:ascii="Times New Roman" w:eastAsia="Times New Roman" w:hAnsi="Times New Roman" w:cs="Times New Roman"/>
          <w:sz w:val="24"/>
          <w:szCs w:val="24"/>
        </w:rPr>
        <w:t>Замена ламп накаливания на светодиодные лампы. В соответствии, с Приказом Комитета по тарифам и ценовой политике Ленинградской области №41-п от 10.03.2017г «О внесении изменений в приказ комитета по тарифам и ценовой политике Ленинградской области от 30 июня 2014 года №91-п «Об утверждении требований по разработке программ энергосбережения организаций</w:t>
      </w:r>
      <w:r w:rsidR="009C6561" w:rsidRPr="007865C4">
        <w:rPr>
          <w:rFonts w:ascii="Times New Roman" w:eastAsia="Times New Roman" w:hAnsi="Times New Roman" w:cs="Times New Roman"/>
          <w:sz w:val="24"/>
          <w:szCs w:val="24"/>
        </w:rPr>
        <w:t>, осуществляющих регулируемые виды деятельности на территории Ленинградской области» АО «ЛОЭСК» проводит поэтапный вывод из эксплуатации ламп накаливания с заменой их на светодиодные лампы. Замена ламп будет осуществляться в соответствии с целевыми показателями, установленными Приказом №41-п от 10.03.2017г.</w:t>
      </w:r>
      <w:r w:rsidR="005375CB" w:rsidRPr="007865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2BD9BE" w14:textId="3DD35897" w:rsidR="005375CB" w:rsidRDefault="005375CB" w:rsidP="0084649E">
      <w:pPr>
        <w:tabs>
          <w:tab w:val="left" w:pos="1260"/>
        </w:tabs>
        <w:spacing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В основной своей массе </w:t>
      </w:r>
      <w:r w:rsidR="0084649E" w:rsidRPr="007865C4">
        <w:rPr>
          <w:rFonts w:ascii="Times New Roman" w:eastAsia="Times New Roman" w:hAnsi="Times New Roman" w:cs="Times New Roman"/>
          <w:sz w:val="24"/>
          <w:szCs w:val="24"/>
        </w:rPr>
        <w:t xml:space="preserve">(более 90 %) </w:t>
      </w:r>
      <w:r w:rsidRPr="007865C4">
        <w:rPr>
          <w:rFonts w:ascii="Times New Roman" w:eastAsia="Times New Roman" w:hAnsi="Times New Roman" w:cs="Times New Roman"/>
          <w:sz w:val="24"/>
          <w:szCs w:val="24"/>
        </w:rPr>
        <w:t xml:space="preserve">лампы накаливания </w:t>
      </w:r>
      <w:r w:rsidR="0084649E" w:rsidRPr="007865C4">
        <w:rPr>
          <w:rFonts w:ascii="Times New Roman" w:eastAsia="Times New Roman" w:hAnsi="Times New Roman" w:cs="Times New Roman"/>
          <w:sz w:val="24"/>
          <w:szCs w:val="24"/>
        </w:rPr>
        <w:t>установлены на ТП, РП, замена ламп будет проведена в соответствии требуемым целевым показателем. Эффект от замены ламп накаливания на светодиодные, ввиду</w:t>
      </w:r>
      <w:r w:rsidR="008A48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649E" w:rsidRPr="007865C4">
        <w:rPr>
          <w:rFonts w:ascii="Times New Roman" w:eastAsia="Times New Roman" w:hAnsi="Times New Roman" w:cs="Times New Roman"/>
          <w:sz w:val="24"/>
          <w:szCs w:val="24"/>
        </w:rPr>
        <w:t>того что время их эксплуатации незначительно по причине неиспользования освещения в отсутствии персонала на ТП и РП, несущественный и оценке не подлежит.</w:t>
      </w:r>
    </w:p>
    <w:p w14:paraId="670A13B8" w14:textId="41FFA6EE" w:rsidR="00DF242E" w:rsidRPr="00D6366E" w:rsidRDefault="00393BE5" w:rsidP="0084649E">
      <w:pPr>
        <w:tabs>
          <w:tab w:val="left" w:pos="1260"/>
        </w:tabs>
        <w:spacing w:line="36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2.5.1.5. </w:t>
      </w:r>
      <w:r w:rsidR="007A4EE1" w:rsidRPr="00D6366E">
        <w:rPr>
          <w:rFonts w:ascii="Times New Roman" w:eastAsia="Times New Roman" w:hAnsi="Times New Roman" w:cs="Times New Roman"/>
          <w:sz w:val="24"/>
          <w:szCs w:val="24"/>
        </w:rPr>
        <w:t xml:space="preserve">Создание интеллектуальной системы учета электрической энергии (ИСУ), на основании Федерального закона от 27.12.2018г.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Федерации». В рамках исполнения своих обязательств АО «ЛОЭСК» ведет замену и установку приборов учета физическим и юридическим лицам по поступающим заявкам и в ходе работ по технологическому присоединению потребителей, производится монтаж систем учета на границах балансовой принадлежности. Данный комплекс мероприятий </w:t>
      </w:r>
      <w:r w:rsidR="006E2762" w:rsidRPr="00D6366E">
        <w:rPr>
          <w:rFonts w:ascii="Times New Roman" w:eastAsia="Times New Roman" w:hAnsi="Times New Roman" w:cs="Times New Roman"/>
          <w:sz w:val="24"/>
          <w:szCs w:val="24"/>
        </w:rPr>
        <w:t>направлен на создание интеллектуальной системы учета на базе един</w:t>
      </w:r>
      <w:r w:rsidR="0011750D" w:rsidRPr="00D6366E">
        <w:rPr>
          <w:rFonts w:ascii="Times New Roman" w:eastAsia="Times New Roman" w:hAnsi="Times New Roman" w:cs="Times New Roman"/>
          <w:sz w:val="24"/>
          <w:szCs w:val="24"/>
        </w:rPr>
        <w:t>ой</w:t>
      </w:r>
      <w:r w:rsidR="006E2762" w:rsidRPr="00D6366E">
        <w:rPr>
          <w:rFonts w:ascii="Times New Roman" w:eastAsia="Times New Roman" w:hAnsi="Times New Roman" w:cs="Times New Roman"/>
          <w:sz w:val="24"/>
          <w:szCs w:val="24"/>
        </w:rPr>
        <w:t xml:space="preserve"> информационно</w:t>
      </w:r>
      <w:r w:rsidR="0011750D" w:rsidRPr="00D6366E">
        <w:rPr>
          <w:rFonts w:ascii="Times New Roman" w:eastAsia="Times New Roman" w:hAnsi="Times New Roman" w:cs="Times New Roman"/>
          <w:sz w:val="24"/>
          <w:szCs w:val="24"/>
        </w:rPr>
        <w:t>й системы «Пирамида 2</w:t>
      </w:r>
      <w:r w:rsidR="00552B16" w:rsidRPr="00D6366E">
        <w:rPr>
          <w:rFonts w:ascii="Times New Roman" w:eastAsia="Times New Roman" w:hAnsi="Times New Roman" w:cs="Times New Roman"/>
          <w:sz w:val="24"/>
          <w:szCs w:val="24"/>
        </w:rPr>
        <w:t>.0</w:t>
      </w:r>
      <w:r w:rsidR="0011750D" w:rsidRPr="00D6366E">
        <w:rPr>
          <w:rFonts w:ascii="Times New Roman" w:eastAsia="Times New Roman" w:hAnsi="Times New Roman" w:cs="Times New Roman"/>
          <w:sz w:val="24"/>
          <w:szCs w:val="24"/>
        </w:rPr>
        <w:t xml:space="preserve">». В ходе эксплуатации </w:t>
      </w:r>
      <w:r w:rsidR="00004192" w:rsidRPr="00D6366E">
        <w:rPr>
          <w:rFonts w:ascii="Times New Roman" w:eastAsia="Times New Roman" w:hAnsi="Times New Roman" w:cs="Times New Roman"/>
          <w:sz w:val="24"/>
          <w:szCs w:val="24"/>
        </w:rPr>
        <w:t>ИСУ под управлением ПО «Пирамида 2</w:t>
      </w:r>
      <w:r w:rsidR="00552B16" w:rsidRPr="00D6366E">
        <w:rPr>
          <w:rFonts w:ascii="Times New Roman" w:eastAsia="Times New Roman" w:hAnsi="Times New Roman" w:cs="Times New Roman"/>
          <w:sz w:val="24"/>
          <w:szCs w:val="24"/>
        </w:rPr>
        <w:t>.0</w:t>
      </w:r>
      <w:r w:rsidR="00004192" w:rsidRPr="00D6366E">
        <w:rPr>
          <w:rFonts w:ascii="Times New Roman" w:eastAsia="Times New Roman" w:hAnsi="Times New Roman" w:cs="Times New Roman"/>
          <w:sz w:val="24"/>
          <w:szCs w:val="24"/>
        </w:rPr>
        <w:t>» производится сбор и хранение массива данных, автоматизация расчетов, визуализация, мониторинг и управление локальными процессами.</w:t>
      </w:r>
      <w:r w:rsidR="00065CB3" w:rsidRPr="00D6366E">
        <w:rPr>
          <w:rFonts w:ascii="Times New Roman" w:eastAsia="Times New Roman" w:hAnsi="Times New Roman" w:cs="Times New Roman"/>
          <w:sz w:val="24"/>
          <w:szCs w:val="24"/>
        </w:rPr>
        <w:t xml:space="preserve"> Технические возможности ПО «Пирамида 2.0» сопряженные с техническими мощностями серверного оборудования АО «ЛОЭСК», на текущий период, позволяют создать ИСУ под управлением которой может находиться до 300 тыс. приборов учета.</w:t>
      </w:r>
    </w:p>
    <w:p w14:paraId="484431A7" w14:textId="641FCFAB" w:rsidR="00CA6BD3" w:rsidRDefault="00393BE5" w:rsidP="00863C0B">
      <w:pPr>
        <w:widowControl w:val="0"/>
        <w:tabs>
          <w:tab w:val="left" w:pos="591"/>
        </w:tabs>
        <w:autoSpaceDE w:val="0"/>
        <w:autoSpaceDN w:val="0"/>
        <w:adjustRightInd w:val="0"/>
        <w:spacing w:before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2.5.2. </w:t>
      </w:r>
      <w:r w:rsidR="00CC2FC6" w:rsidRPr="00D6366E">
        <w:rPr>
          <w:rFonts w:ascii="Times New Roman" w:eastAsia="Times New Roman" w:hAnsi="Times New Roman" w:cs="Times New Roman"/>
          <w:sz w:val="24"/>
          <w:szCs w:val="24"/>
        </w:rPr>
        <w:t xml:space="preserve">Оценка стоимости разработки и внедрения мероприятий, приведенная в Программе </w:t>
      </w:r>
      <w:r w:rsidR="00CC2FC6" w:rsidRPr="00D636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энергосбережения, включает в себя цены, содержащиеся в прейскурантах организаций – производителей/поставщиков оборудования/программного обеспечения/материалов. Расчет экономии основан на </w:t>
      </w:r>
      <w:r w:rsidR="00CC2FC6" w:rsidRPr="00D6366E">
        <w:rPr>
          <w:rFonts w:ascii="Times New Roman" w:hAnsi="Times New Roman" w:cs="Times New Roman"/>
          <w:sz w:val="24"/>
          <w:szCs w:val="24"/>
        </w:rPr>
        <w:t xml:space="preserve">методике расчета потерь методом средних нагрузок расчета нагрузочных потерь электроэнергии в отдельных элементах электрических сетей. Данная методика расчета составлена в соответствии с Инструкцией «По организации в министерстве энергетики Российской Федерации работы по расчету и обоснованию нормативов технологических потерь электроэнергии при ее передаче по электрическим сетям» на основании Приказа Минэнерго РФ от 30.12.2008 г. №326 (ред. от 01.02.2010) и представлена в Приложении №1 к паспорту Программы энергосбережения АО «ЛОЭСК» на период 2020-2024 </w:t>
      </w:r>
      <w:proofErr w:type="spellStart"/>
      <w:r w:rsidR="00CC2FC6" w:rsidRPr="00D6366E">
        <w:rPr>
          <w:rFonts w:ascii="Times New Roman" w:hAnsi="Times New Roman" w:cs="Times New Roman"/>
          <w:sz w:val="24"/>
          <w:szCs w:val="24"/>
        </w:rPr>
        <w:t>г.г</w:t>
      </w:r>
      <w:proofErr w:type="spellEnd"/>
      <w:r w:rsidR="00CC2FC6" w:rsidRPr="00D6366E">
        <w:rPr>
          <w:rFonts w:ascii="Times New Roman" w:hAnsi="Times New Roman" w:cs="Times New Roman"/>
          <w:sz w:val="24"/>
          <w:szCs w:val="24"/>
        </w:rPr>
        <w:t>.</w:t>
      </w:r>
    </w:p>
    <w:p w14:paraId="05E73186" w14:textId="2AACE142" w:rsidR="003E3918" w:rsidRDefault="003450BB" w:rsidP="003E3918">
      <w:pPr>
        <w:widowControl w:val="0"/>
        <w:tabs>
          <w:tab w:val="left" w:pos="591"/>
        </w:tabs>
        <w:autoSpaceDE w:val="0"/>
        <w:autoSpaceDN w:val="0"/>
        <w:adjustRightInd w:val="0"/>
        <w:spacing w:before="240"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918">
        <w:rPr>
          <w:rFonts w:ascii="Times New Roman" w:hAnsi="Times New Roman" w:cs="Times New Roman"/>
          <w:sz w:val="24"/>
          <w:szCs w:val="24"/>
        </w:rPr>
        <w:t>2</w:t>
      </w:r>
      <w:r w:rsidR="003E3918" w:rsidRPr="003E3918">
        <w:rPr>
          <w:rFonts w:ascii="Times New Roman" w:hAnsi="Times New Roman" w:cs="Times New Roman"/>
          <w:sz w:val="24"/>
          <w:szCs w:val="24"/>
        </w:rPr>
        <w:t xml:space="preserve">.5.2.1. </w:t>
      </w:r>
      <w:r w:rsidR="003E3918">
        <w:rPr>
          <w:rFonts w:ascii="Times New Roman" w:hAnsi="Times New Roman" w:cs="Times New Roman"/>
          <w:sz w:val="24"/>
          <w:szCs w:val="24"/>
        </w:rPr>
        <w:t>Целесообразность применения мероприятий по экономии ТЭР обусловлена следующими факторами:</w:t>
      </w:r>
    </w:p>
    <w:p w14:paraId="336EB547" w14:textId="742CF287" w:rsidR="003450BB" w:rsidRPr="00F1527C" w:rsidRDefault="003E3918" w:rsidP="00863C0B">
      <w:pPr>
        <w:widowControl w:val="0"/>
        <w:tabs>
          <w:tab w:val="left" w:pos="591"/>
        </w:tabs>
        <w:autoSpaceDE w:val="0"/>
        <w:autoSpaceDN w:val="0"/>
        <w:adjustRightInd w:val="0"/>
        <w:spacing w:before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сопутствующим эффектом энергосбережения, при реализации в рамках инвестиционной программы АО «ЛОЭСК» реконструкций электросетевого хозяйства Общества</w:t>
      </w:r>
      <w:r w:rsidR="001379AE">
        <w:rPr>
          <w:rFonts w:ascii="Times New Roman" w:hAnsi="Times New Roman" w:cs="Times New Roman"/>
          <w:sz w:val="24"/>
          <w:szCs w:val="24"/>
        </w:rPr>
        <w:t>, находящегося в аварийном состоянии или требующего изменения своих технологических параметров</w:t>
      </w:r>
      <w:r>
        <w:rPr>
          <w:rFonts w:ascii="Times New Roman" w:hAnsi="Times New Roman" w:cs="Times New Roman"/>
          <w:sz w:val="24"/>
          <w:szCs w:val="24"/>
        </w:rPr>
        <w:t>. Сопутствующий эффект энергосбережения возникает при применении нового оборудования и материалов с улучшенными характеристиками</w:t>
      </w:r>
      <w:r w:rsidR="0083485B">
        <w:rPr>
          <w:rFonts w:ascii="Times New Roman" w:hAnsi="Times New Roman" w:cs="Times New Roman"/>
          <w:sz w:val="24"/>
          <w:szCs w:val="24"/>
        </w:rPr>
        <w:t>, что повышает энергоэффективность электрической сети АО «ЛОЭСК»;</w:t>
      </w:r>
    </w:p>
    <w:p w14:paraId="7562478E" w14:textId="7D168634" w:rsidR="0083485B" w:rsidRPr="003E3918" w:rsidRDefault="0083485B" w:rsidP="00863C0B">
      <w:pPr>
        <w:widowControl w:val="0"/>
        <w:tabs>
          <w:tab w:val="left" w:pos="591"/>
        </w:tabs>
        <w:autoSpaceDE w:val="0"/>
        <w:autoSpaceDN w:val="0"/>
        <w:adjustRightInd w:val="0"/>
        <w:spacing w:before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реализацией</w:t>
      </w:r>
      <w:r w:rsidR="001379AE">
        <w:rPr>
          <w:rFonts w:ascii="Times New Roman" w:hAnsi="Times New Roman" w:cs="Times New Roman"/>
          <w:sz w:val="24"/>
          <w:szCs w:val="24"/>
        </w:rPr>
        <w:t xml:space="preserve"> АО «ЛОЭСК»,</w:t>
      </w:r>
      <w:r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1379AE">
        <w:rPr>
          <w:rFonts w:ascii="Times New Roman" w:hAnsi="Times New Roman" w:cs="Times New Roman"/>
          <w:sz w:val="24"/>
          <w:szCs w:val="24"/>
        </w:rPr>
        <w:t xml:space="preserve">своей регулируемой деятельности, действующего законодательства, обуславливающего определенные мероприятия, направленные на автоматизацию процессов взаимодействия электросетевой организации с потребителями и смежными электросетевыми организациями, а также внедрение более современного и энергоэффективного оборудования (№522-ФЗ от 27.12.2018; Приказ </w:t>
      </w:r>
      <w:proofErr w:type="spellStart"/>
      <w:r w:rsidR="001379AE">
        <w:rPr>
          <w:rFonts w:ascii="Times New Roman" w:hAnsi="Times New Roman" w:cs="Times New Roman"/>
          <w:sz w:val="24"/>
          <w:szCs w:val="24"/>
        </w:rPr>
        <w:t>ЛенРТК</w:t>
      </w:r>
      <w:proofErr w:type="spellEnd"/>
      <w:r w:rsidR="001379AE">
        <w:rPr>
          <w:rFonts w:ascii="Times New Roman" w:hAnsi="Times New Roman" w:cs="Times New Roman"/>
          <w:sz w:val="24"/>
          <w:szCs w:val="24"/>
        </w:rPr>
        <w:t xml:space="preserve"> №41-п от 10.03.2017г).  </w:t>
      </w:r>
    </w:p>
    <w:p w14:paraId="47C8A8ED" w14:textId="709C8528" w:rsidR="001C0382" w:rsidRPr="009875FA" w:rsidRDefault="00393BE5" w:rsidP="00863C0B">
      <w:pPr>
        <w:tabs>
          <w:tab w:val="left" w:pos="1260"/>
        </w:tabs>
        <w:spacing w:before="120" w:after="120" w:line="36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2.6. </w:t>
      </w:r>
      <w:r w:rsidR="00A47AD2" w:rsidRPr="009875FA">
        <w:rPr>
          <w:rFonts w:ascii="Times New Roman" w:eastAsia="Times New Roman" w:hAnsi="Times New Roman" w:cs="Times New Roman"/>
          <w:b/>
          <w:sz w:val="24"/>
          <w:szCs w:val="24"/>
        </w:rPr>
        <w:t>Данные о п</w:t>
      </w:r>
      <w:r w:rsidR="001C0382" w:rsidRPr="009875FA">
        <w:rPr>
          <w:rFonts w:ascii="Times New Roman" w:eastAsia="Times New Roman" w:hAnsi="Times New Roman" w:cs="Times New Roman"/>
          <w:b/>
          <w:sz w:val="24"/>
          <w:szCs w:val="24"/>
        </w:rPr>
        <w:t>роведение энерге</w:t>
      </w:r>
      <w:r w:rsidR="009343B8" w:rsidRPr="009875FA">
        <w:rPr>
          <w:rFonts w:ascii="Times New Roman" w:eastAsia="Times New Roman" w:hAnsi="Times New Roman" w:cs="Times New Roman"/>
          <w:b/>
          <w:sz w:val="24"/>
          <w:szCs w:val="24"/>
        </w:rPr>
        <w:t xml:space="preserve">тических обследований филиалов </w:t>
      </w:r>
      <w:r w:rsidR="001C0382" w:rsidRPr="009875FA">
        <w:rPr>
          <w:rFonts w:ascii="Times New Roman" w:eastAsia="Times New Roman" w:hAnsi="Times New Roman" w:cs="Times New Roman"/>
          <w:b/>
          <w:sz w:val="24"/>
          <w:szCs w:val="24"/>
        </w:rPr>
        <w:t>АО «ЛОЭСК».</w:t>
      </w:r>
    </w:p>
    <w:p w14:paraId="2DC112CF" w14:textId="030BD18F" w:rsidR="00863C0B" w:rsidRDefault="00D357ED" w:rsidP="00863C0B">
      <w:pPr>
        <w:widowControl w:val="0"/>
        <w:tabs>
          <w:tab w:val="left" w:pos="591"/>
        </w:tabs>
        <w:autoSpaceDE w:val="0"/>
        <w:autoSpaceDN w:val="0"/>
        <w:adjustRightInd w:val="0"/>
        <w:spacing w:before="24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366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23 ноября 2009 года </w:t>
      </w:r>
      <w:r w:rsidR="00926F8E" w:rsidRPr="00D6366E">
        <w:rPr>
          <w:rFonts w:ascii="Times New Roman" w:hAnsi="Times New Roman" w:cs="Times New Roman"/>
          <w:sz w:val="24"/>
          <w:szCs w:val="24"/>
        </w:rPr>
        <w:t>№ 261-ФЗ «Об энергосбережении и о</w:t>
      </w:r>
      <w:r w:rsidRPr="00D6366E">
        <w:rPr>
          <w:rFonts w:ascii="Times New Roman" w:hAnsi="Times New Roman" w:cs="Times New Roman"/>
          <w:sz w:val="24"/>
          <w:szCs w:val="24"/>
        </w:rPr>
        <w:t xml:space="preserve"> повышении э</w:t>
      </w:r>
      <w:r w:rsidR="00926F8E" w:rsidRPr="00D6366E">
        <w:rPr>
          <w:rFonts w:ascii="Times New Roman" w:hAnsi="Times New Roman" w:cs="Times New Roman"/>
          <w:sz w:val="24"/>
          <w:szCs w:val="24"/>
        </w:rPr>
        <w:t xml:space="preserve">нергетической эффективности и о внесении </w:t>
      </w:r>
      <w:r w:rsidRPr="00D6366E">
        <w:rPr>
          <w:rFonts w:ascii="Times New Roman" w:hAnsi="Times New Roman" w:cs="Times New Roman"/>
          <w:sz w:val="24"/>
          <w:szCs w:val="24"/>
        </w:rPr>
        <w:t>изменени</w:t>
      </w:r>
      <w:r w:rsidR="009E57B0" w:rsidRPr="00D6366E">
        <w:rPr>
          <w:rFonts w:ascii="Times New Roman" w:hAnsi="Times New Roman" w:cs="Times New Roman"/>
          <w:sz w:val="24"/>
          <w:szCs w:val="24"/>
        </w:rPr>
        <w:t>й в</w:t>
      </w:r>
      <w:r w:rsidR="009E57B0" w:rsidRPr="00D6366E">
        <w:rPr>
          <w:rFonts w:ascii="Times New Roman" w:hAnsi="Times New Roman" w:cs="Times New Roman"/>
          <w:sz w:val="24"/>
          <w:szCs w:val="24"/>
        </w:rPr>
        <w:br/>
        <w:t>отдельные</w:t>
      </w:r>
      <w:r w:rsidR="00926F8E" w:rsidRPr="00D6366E">
        <w:rPr>
          <w:rFonts w:ascii="Times New Roman" w:hAnsi="Times New Roman" w:cs="Times New Roman"/>
          <w:sz w:val="24"/>
          <w:szCs w:val="24"/>
        </w:rPr>
        <w:t xml:space="preserve"> законодательные</w:t>
      </w:r>
      <w:r w:rsidRPr="00D6366E">
        <w:rPr>
          <w:rFonts w:ascii="Times New Roman" w:hAnsi="Times New Roman" w:cs="Times New Roman"/>
          <w:sz w:val="24"/>
          <w:szCs w:val="24"/>
        </w:rPr>
        <w:t xml:space="preserve"> </w:t>
      </w:r>
      <w:r w:rsidR="00926F8E" w:rsidRPr="00D6366E">
        <w:rPr>
          <w:rFonts w:ascii="Times New Roman" w:hAnsi="Times New Roman" w:cs="Times New Roman"/>
          <w:sz w:val="24"/>
          <w:szCs w:val="24"/>
        </w:rPr>
        <w:t>акты Российской</w:t>
      </w:r>
      <w:r w:rsidR="005C66B1" w:rsidRPr="00D6366E">
        <w:rPr>
          <w:rFonts w:ascii="Times New Roman" w:hAnsi="Times New Roman" w:cs="Times New Roman"/>
          <w:sz w:val="24"/>
          <w:szCs w:val="24"/>
        </w:rPr>
        <w:t xml:space="preserve"> Федерации» </w:t>
      </w:r>
      <w:r w:rsidRPr="00D6366E">
        <w:rPr>
          <w:rFonts w:ascii="Times New Roman" w:hAnsi="Times New Roman" w:cs="Times New Roman"/>
          <w:sz w:val="24"/>
          <w:szCs w:val="24"/>
        </w:rPr>
        <w:t xml:space="preserve">АО «ЛОЭСК» в </w:t>
      </w:r>
      <w:r w:rsidR="00DC1CA9" w:rsidRPr="00D6366E">
        <w:rPr>
          <w:rFonts w:ascii="Times New Roman" w:hAnsi="Times New Roman" w:cs="Times New Roman"/>
          <w:sz w:val="24"/>
          <w:szCs w:val="24"/>
        </w:rPr>
        <w:t>январе 2017 года</w:t>
      </w:r>
      <w:r w:rsidRPr="00D6366E">
        <w:rPr>
          <w:rFonts w:ascii="Times New Roman" w:hAnsi="Times New Roman" w:cs="Times New Roman"/>
          <w:sz w:val="24"/>
          <w:szCs w:val="24"/>
        </w:rPr>
        <w:t xml:space="preserve"> </w:t>
      </w:r>
      <w:r w:rsidR="00DC1CA9" w:rsidRPr="00D6366E">
        <w:rPr>
          <w:rFonts w:ascii="Times New Roman" w:hAnsi="Times New Roman" w:cs="Times New Roman"/>
          <w:sz w:val="24"/>
          <w:szCs w:val="24"/>
        </w:rPr>
        <w:t>по результатам обязательного энергетического обследования</w:t>
      </w:r>
      <w:r w:rsidRPr="00D6366E">
        <w:rPr>
          <w:rFonts w:ascii="Times New Roman" w:hAnsi="Times New Roman" w:cs="Times New Roman"/>
          <w:sz w:val="24"/>
          <w:szCs w:val="24"/>
        </w:rPr>
        <w:t xml:space="preserve"> </w:t>
      </w:r>
      <w:r w:rsidR="00DC1CA9" w:rsidRPr="00D6366E">
        <w:rPr>
          <w:rFonts w:ascii="Times New Roman" w:hAnsi="Times New Roman" w:cs="Times New Roman"/>
          <w:sz w:val="24"/>
          <w:szCs w:val="24"/>
        </w:rPr>
        <w:t xml:space="preserve">составлен </w:t>
      </w:r>
      <w:r w:rsidRPr="00D6366E">
        <w:rPr>
          <w:rFonts w:ascii="Times New Roman" w:hAnsi="Times New Roman" w:cs="Times New Roman"/>
          <w:sz w:val="24"/>
          <w:szCs w:val="24"/>
        </w:rPr>
        <w:t>энергетический паспорт зарегистрированный в СРО НП «</w:t>
      </w:r>
      <w:r w:rsidR="002D35E4" w:rsidRPr="00D6366E">
        <w:rPr>
          <w:rFonts w:ascii="Times New Roman" w:hAnsi="Times New Roman" w:cs="Times New Roman"/>
          <w:sz w:val="24"/>
          <w:szCs w:val="24"/>
        </w:rPr>
        <w:t xml:space="preserve">Совет </w:t>
      </w:r>
      <w:proofErr w:type="spellStart"/>
      <w:r w:rsidR="002D35E4" w:rsidRPr="00D6366E">
        <w:rPr>
          <w:rFonts w:ascii="Times New Roman" w:hAnsi="Times New Roman" w:cs="Times New Roman"/>
          <w:sz w:val="24"/>
          <w:szCs w:val="24"/>
        </w:rPr>
        <w:t>энергоаудиторов</w:t>
      </w:r>
      <w:proofErr w:type="spellEnd"/>
      <w:r w:rsidR="002D35E4" w:rsidRPr="00D6366E">
        <w:rPr>
          <w:rFonts w:ascii="Times New Roman" w:hAnsi="Times New Roman" w:cs="Times New Roman"/>
          <w:sz w:val="24"/>
          <w:szCs w:val="24"/>
        </w:rPr>
        <w:t xml:space="preserve"> фирм </w:t>
      </w:r>
      <w:r w:rsidR="00DC1CA9" w:rsidRPr="00D6366E">
        <w:rPr>
          <w:rFonts w:ascii="Times New Roman" w:hAnsi="Times New Roman" w:cs="Times New Roman"/>
          <w:sz w:val="24"/>
          <w:szCs w:val="24"/>
        </w:rPr>
        <w:t>нефтяной и газовой промышленности</w:t>
      </w:r>
      <w:r w:rsidR="00926F8E" w:rsidRPr="00D6366E">
        <w:rPr>
          <w:rFonts w:ascii="Times New Roman" w:hAnsi="Times New Roman" w:cs="Times New Roman"/>
          <w:sz w:val="24"/>
          <w:szCs w:val="24"/>
        </w:rPr>
        <w:t>»</w:t>
      </w:r>
      <w:r w:rsidR="00DC1CA9" w:rsidRPr="00D6366E">
        <w:rPr>
          <w:rFonts w:ascii="Times New Roman" w:hAnsi="Times New Roman" w:cs="Times New Roman"/>
          <w:sz w:val="24"/>
          <w:szCs w:val="24"/>
        </w:rPr>
        <w:t>. Энергетический паспорт р</w:t>
      </w:r>
      <w:r w:rsidR="007A502C" w:rsidRPr="00D6366E">
        <w:rPr>
          <w:rFonts w:ascii="Times New Roman" w:hAnsi="Times New Roman" w:cs="Times New Roman"/>
          <w:sz w:val="24"/>
          <w:szCs w:val="24"/>
        </w:rPr>
        <w:t>ег. №</w:t>
      </w:r>
      <w:r w:rsidR="00DC1CA9" w:rsidRPr="00D6366E">
        <w:rPr>
          <w:rFonts w:ascii="Times New Roman" w:hAnsi="Times New Roman" w:cs="Times New Roman"/>
          <w:sz w:val="24"/>
          <w:szCs w:val="24"/>
        </w:rPr>
        <w:t>СРО-Э-010-005.2017-011</w:t>
      </w:r>
      <w:r w:rsidR="007A502C" w:rsidRPr="00D6366E">
        <w:rPr>
          <w:rFonts w:ascii="Times New Roman" w:hAnsi="Times New Roman" w:cs="Times New Roman"/>
          <w:sz w:val="24"/>
          <w:szCs w:val="24"/>
        </w:rPr>
        <w:t xml:space="preserve">, регистрационный номер </w:t>
      </w:r>
      <w:r w:rsidR="00DC1CA9" w:rsidRPr="00D6366E">
        <w:rPr>
          <w:rFonts w:ascii="Times New Roman" w:hAnsi="Times New Roman" w:cs="Times New Roman"/>
          <w:sz w:val="24"/>
          <w:szCs w:val="24"/>
        </w:rPr>
        <w:t>энергетического паспорта в Минэнерго</w:t>
      </w:r>
      <w:r w:rsidR="00DC1CA9" w:rsidRPr="007865C4">
        <w:rPr>
          <w:rFonts w:ascii="Times New Roman" w:hAnsi="Times New Roman" w:cs="Times New Roman"/>
          <w:sz w:val="24"/>
          <w:szCs w:val="24"/>
        </w:rPr>
        <w:t xml:space="preserve"> РФ 12669/Э-010/2017</w:t>
      </w:r>
      <w:r w:rsidR="007A502C" w:rsidRPr="007865C4">
        <w:rPr>
          <w:rFonts w:ascii="Times New Roman" w:hAnsi="Times New Roman" w:cs="Times New Roman"/>
          <w:sz w:val="24"/>
          <w:szCs w:val="24"/>
        </w:rPr>
        <w:t>.</w:t>
      </w:r>
      <w:r w:rsidRPr="007865C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01F0D4" w14:textId="77777777" w:rsidR="009875FA" w:rsidRDefault="009875FA" w:rsidP="009875FA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</w:p>
    <w:p w14:paraId="778C2F0D" w14:textId="77777777" w:rsidR="00C75574" w:rsidRPr="00FA31B4" w:rsidRDefault="00C75574" w:rsidP="003E0D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F5F657" w14:textId="77777777" w:rsidR="004548C2" w:rsidRPr="00FA31B4" w:rsidRDefault="004548C2" w:rsidP="00CB521C">
      <w:pPr>
        <w:tabs>
          <w:tab w:val="left" w:pos="993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4548C2" w:rsidRPr="00FA31B4" w:rsidSect="006D2BFC">
          <w:type w:val="continuous"/>
          <w:pgSz w:w="11907" w:h="16839" w:code="9"/>
          <w:pgMar w:top="993" w:right="568" w:bottom="1440" w:left="993" w:header="0" w:footer="0" w:gutter="0"/>
          <w:cols w:space="720"/>
          <w:noEndnote/>
          <w:docGrid w:linePitch="299"/>
        </w:sectPr>
      </w:pPr>
    </w:p>
    <w:p w14:paraId="428B561F" w14:textId="0D03A276" w:rsidR="00425F31" w:rsidRDefault="00AE00B9" w:rsidP="009C3213">
      <w:pPr>
        <w:spacing w:after="0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2.7.</w:t>
      </w:r>
      <w:r w:rsidR="00425F31" w:rsidRPr="00425F3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Технико-экономические расчеты программы </w:t>
      </w:r>
      <w:r w:rsidRPr="00AE00B9">
        <w:rPr>
          <w:rFonts w:ascii="Times New Roman" w:hAnsi="Times New Roman" w:cs="Times New Roman"/>
          <w:b/>
          <w:sz w:val="24"/>
          <w:szCs w:val="24"/>
        </w:rPr>
        <w:t xml:space="preserve">энергосбережения и повышения энергетической эффективности АО «ЛОЭСК» на период 2020 – 2024 </w:t>
      </w:r>
      <w:proofErr w:type="spellStart"/>
      <w:r w:rsidRPr="00AE00B9">
        <w:rPr>
          <w:rFonts w:ascii="Times New Roman" w:hAnsi="Times New Roman" w:cs="Times New Roman"/>
          <w:b/>
          <w:sz w:val="24"/>
          <w:szCs w:val="24"/>
        </w:rPr>
        <w:t>г.г</w:t>
      </w:r>
      <w:proofErr w:type="spellEnd"/>
      <w:r w:rsidRPr="00AE00B9">
        <w:rPr>
          <w:rFonts w:ascii="Times New Roman" w:hAnsi="Times New Roman" w:cs="Times New Roman"/>
          <w:b/>
          <w:sz w:val="24"/>
          <w:szCs w:val="24"/>
        </w:rPr>
        <w:t>.</w:t>
      </w:r>
    </w:p>
    <w:p w14:paraId="05B6BAA3" w14:textId="3CFB1584" w:rsidR="00AE00B9" w:rsidRDefault="00AE00B9" w:rsidP="00AE00B9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2.7.1. </w:t>
      </w:r>
      <w:r w:rsidRPr="00AE00B9">
        <w:rPr>
          <w:rFonts w:ascii="Times New Roman" w:eastAsia="Calibri" w:hAnsi="Times New Roman" w:cs="Times New Roman"/>
          <w:sz w:val="24"/>
          <w:szCs w:val="24"/>
          <w:lang w:eastAsia="en-US"/>
        </w:rPr>
        <w:t>Сводный расчет потребления электрической энергии основным и вспомогательным оборудованием объектов.</w:t>
      </w:r>
    </w:p>
    <w:p w14:paraId="4B40534B" w14:textId="49FDE1A0" w:rsidR="00914C5A" w:rsidRPr="00914C5A" w:rsidRDefault="00AE00B9" w:rsidP="00914C5A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C0A8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D75997"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begin"/>
      </w:r>
      <w:r w:rsidR="00D75997"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 LINK </w:instrText>
      </w:r>
      <w:r w:rsidR="00914C5A"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Excel.Sheet.12 "C:\\Users\\vyushkov\\Desktop\\Э-е 2019\\программа 2023\\февраль\\рсчет свод.xlsx" Лист1!R2C2:R33C10 </w:instrText>
      </w:r>
      <w:r w:rsidR="00D75997">
        <w:rPr>
          <w:rFonts w:ascii="Times New Roman" w:eastAsia="Calibri" w:hAnsi="Times New Roman" w:cs="Times New Roman"/>
          <w:sz w:val="24"/>
          <w:szCs w:val="24"/>
          <w:lang w:eastAsia="en-US"/>
        </w:rPr>
        <w:instrText xml:space="preserve">\a \f 4 \h \* MERGEFORMAT </w:instrText>
      </w:r>
      <w:r w:rsidR="00D75997"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separate"/>
      </w:r>
    </w:p>
    <w:tbl>
      <w:tblPr>
        <w:tblW w:w="14510" w:type="dxa"/>
        <w:tblLook w:val="04A0" w:firstRow="1" w:lastRow="0" w:firstColumn="1" w:lastColumn="0" w:noHBand="0" w:noVBand="1"/>
      </w:tblPr>
      <w:tblGrid>
        <w:gridCol w:w="840"/>
        <w:gridCol w:w="3853"/>
        <w:gridCol w:w="1032"/>
        <w:gridCol w:w="1313"/>
        <w:gridCol w:w="1032"/>
        <w:gridCol w:w="1418"/>
        <w:gridCol w:w="1559"/>
        <w:gridCol w:w="1843"/>
        <w:gridCol w:w="1620"/>
      </w:tblGrid>
      <w:tr w:rsidR="00914C5A" w:rsidRPr="00914C5A" w14:paraId="3E4A68C0" w14:textId="77777777" w:rsidTr="00914C5A">
        <w:trPr>
          <w:divId w:val="1465123465"/>
          <w:trHeight w:val="1005"/>
        </w:trPr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4AB80" w14:textId="49FB5D8A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 п/п</w:t>
            </w:r>
          </w:p>
        </w:tc>
        <w:tc>
          <w:tcPr>
            <w:tcW w:w="38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4354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оборудования, марка оборудования</w:t>
            </w:r>
          </w:p>
        </w:tc>
        <w:tc>
          <w:tcPr>
            <w:tcW w:w="23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CC53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реализации мероприятия</w:t>
            </w:r>
          </w:p>
        </w:tc>
        <w:tc>
          <w:tcPr>
            <w:tcW w:w="245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7132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После реализации мероприятия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63A7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энергоресурса в натуральном выражении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D169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Тариф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9276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Экономия энергоресурса в стоимостном выражении</w:t>
            </w:r>
          </w:p>
        </w:tc>
      </w:tr>
      <w:tr w:rsidR="00914C5A" w:rsidRPr="00914C5A" w14:paraId="4681B3E6" w14:textId="77777777" w:rsidTr="00914C5A">
        <w:trPr>
          <w:divId w:val="1465123465"/>
          <w:trHeight w:val="495"/>
        </w:trPr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153CF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8FFA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52A4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Мощность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4840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 энергоресурса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98890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Мощность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8C07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Расход энергоресурса</w:t>
            </w: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CDAD38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7AF21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657C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16A58CB7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F532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85B56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D90D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9EF6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1385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AAB0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12F4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кВтч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0501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руб./кВт*ч, без учета НДС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CBE1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руб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без учета НДС</w:t>
            </w:r>
          </w:p>
        </w:tc>
      </w:tr>
      <w:tr w:rsidR="00914C5A" w:rsidRPr="00914C5A" w14:paraId="36CE0124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1414D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700CB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Тихв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ТП-29 (инв. №200000211) ф. Саши Забелина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г.Тихвин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(19-1-20-0-01-04-2-0162)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A594F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4F92B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79555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BE33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08E7C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AFE67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39839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8B5F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D9F66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144386</w:t>
            </w:r>
          </w:p>
        </w:tc>
      </w:tr>
      <w:tr w:rsidR="00914C5A" w:rsidRPr="00914C5A" w14:paraId="01ABBC4B" w14:textId="77777777" w:rsidTr="00914C5A">
        <w:trPr>
          <w:divId w:val="1465123465"/>
          <w:trHeight w:val="115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0E9F5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4921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Бокс,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(01)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Обрино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(от ТП-42 - 1 ф."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Обрино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левая сторона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 )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г.Пикалево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ЛО (инв.№ 200001188) (20-1-20-0-01-04-2-0118)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657E5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6AD488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137602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C3D98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7CE74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C0B94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65879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918F2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3,78948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2D65E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249647</w:t>
            </w:r>
          </w:p>
        </w:tc>
      </w:tr>
      <w:tr w:rsidR="00914C5A" w:rsidRPr="00914C5A" w14:paraId="5EF74B24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634D8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0A139E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ТП-188 по пер. Станционный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 ул.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Станционная) г. Гатчина ЛО (инв. № 100000871) (20-2-06-0-01-04-2-0067)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378DA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4198E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474045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994BFD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FC19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177333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1C63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296712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1D42E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3,58751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9D8B5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1064457</w:t>
            </w:r>
          </w:p>
        </w:tc>
      </w:tr>
      <w:tr w:rsidR="00914C5A" w:rsidRPr="00914C5A" w14:paraId="74DBC0AE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0A894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425E6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ТП-25 по ул. Солодухина в г. Гатчина ЛО (инв. № 100000957) (20-2-06-0-01-04-2-0062)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02BC8C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C1E80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145003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BEE88A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FCD55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87541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915BA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57462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76B2F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3,78948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BDAE7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217751</w:t>
            </w:r>
          </w:p>
        </w:tc>
      </w:tr>
      <w:tr w:rsidR="00914C5A" w:rsidRPr="00914C5A" w14:paraId="4D5F021D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7BDA2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6D0F9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ТП-126 до ТП-2 по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Детскосельская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в г. Гатчина ЛО (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№ 100001323) (20-2-06-0-01-04-2-0064)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CE72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3BC8C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202 402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395A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E0E31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105 487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749E7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96915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F0A64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3,78948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327EA9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367257</w:t>
            </w:r>
          </w:p>
        </w:tc>
      </w:tr>
      <w:tr w:rsidR="00914C5A" w:rsidRPr="00914C5A" w14:paraId="4EBCB212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E0DDE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AE298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ТП-190 по ул. Куприна в г. Гатчина ЛО (инв. №100000836) (20-2-06-0-01-04-2-0084)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7B2F5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D4625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95 928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CD8AE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57B8E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36 108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5C899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59820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168D3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3,58751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34556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214605</w:t>
            </w:r>
          </w:p>
        </w:tc>
      </w:tr>
      <w:tr w:rsidR="00914C5A" w:rsidRPr="00914C5A" w14:paraId="15795BDC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08471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9BFC1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ТП-153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 ул.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Александрова г. Гатчина ЛО ( инв. № 100000964) (20-2-06-0-01-04-2-0058)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219A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3EF0B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41 982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A5564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EAB0C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31 652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8DF40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AD8847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3,58751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5FB39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37059</w:t>
            </w:r>
          </w:p>
        </w:tc>
      </w:tr>
      <w:tr w:rsidR="00914C5A" w:rsidRPr="00914C5A" w14:paraId="4E4449D6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C5BCC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E8A89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  инв.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№ 100000942, г. Гатчина, ул. Гоголя (19-2-06-0-01-04-2-0171)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98719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4B55D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73 851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28458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016AD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38 498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6CCFE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35353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70152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E75F6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128128</w:t>
            </w:r>
          </w:p>
        </w:tc>
      </w:tr>
      <w:tr w:rsidR="00914C5A" w:rsidRPr="00914C5A" w14:paraId="6AAF6E33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D178E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7E77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ВЛ-0.4кВ от ТП-25 по ул. Песочная, г.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Гатчина,  (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инв. № 100000936) (19-2-06-0-01-04-2-0130)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16DCB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E9D0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161 391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8D4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8B9D8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109 511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867F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51880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85F1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4EDB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188026</w:t>
            </w:r>
          </w:p>
        </w:tc>
      </w:tr>
      <w:tr w:rsidR="00914C5A" w:rsidRPr="00914C5A" w14:paraId="7CB063B4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37EA1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DDA1A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4FBB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DD38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62FE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1863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9A96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54595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B3DD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44661D08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DE13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6838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Реконструкция  ВЛ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-0.4кВ от ТП-23 в г. Луга ЛО (инв. №000001806) 19-1-06-0-01-04-2-0200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51A05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8248C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155 394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2F0C8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016CA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61 054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B1AD3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94340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FD8F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42A950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341911</w:t>
            </w:r>
          </w:p>
        </w:tc>
      </w:tr>
      <w:tr w:rsidR="00914C5A" w:rsidRPr="00914C5A" w14:paraId="595925F5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493E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9B54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CB9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8B44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D607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320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7DEE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AD43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7FF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168A5AF1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122D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030F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2A3A1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C511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FFE5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AD78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A83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614B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201A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548C806C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4CF8CB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85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55448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Луга,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РК  ВЛ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-0.4кВ от ТП-77 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г.Луга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ЛО (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№000001987) (19-1-06-0-01-04-2-0196)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32F44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D1ACE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88805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E29F0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FB1D6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35661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A457D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53144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CB390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858DFC0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192607</w:t>
            </w:r>
          </w:p>
        </w:tc>
      </w:tr>
      <w:tr w:rsidR="00914C5A" w:rsidRPr="00914C5A" w14:paraId="2FDBA4D7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27878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86124A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8841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702CB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703176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26528F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A17D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21995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8C27B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41F48973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4FA96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2240A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Луга,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РК  ВЛ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-0.4кВ от ТП-110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г.Луга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ЛО (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№000002069) (19-1-06-0-01-04-2-0137)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1688D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CF2A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618569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D45DA3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BD253B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212593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363F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405976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F8AB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BF99C7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1471354</w:t>
            </w:r>
          </w:p>
        </w:tc>
      </w:tr>
      <w:tr w:rsidR="00914C5A" w:rsidRPr="00914C5A" w14:paraId="1E7D60EA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9E328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C625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50076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9FA7E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F823A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7B96A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F633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E8AC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DCA0F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2D77B807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FBC51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C4627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Луга, РК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ТП-58 инв.№130000166 на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-е по ул.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Смоляная  ул.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Сосновая от опоры №3 до опоры № 31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Толмачево (19-1-06-0-01-04-2-0206)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4022CA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2789A3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499839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C1717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29FC1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338463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B95B8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161376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F9C52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20C507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584865</w:t>
            </w:r>
          </w:p>
        </w:tc>
      </w:tr>
      <w:tr w:rsidR="00914C5A" w:rsidRPr="00914C5A" w14:paraId="505BA493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DBB35E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7D114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0D0C3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997224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BCADB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6108C4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9A2564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92D2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669B2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01FD56CF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6C5811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1F5C8C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Луга, РК ВЛ- 0,4кВ от ТП-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  ин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.130000166 на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уч-ке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ул.Песочной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"Восток" от оп.№1 до оп.№10 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г.п.Толмачево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Лужского МР ЛО (19-1-06-0-01-04-2-0239)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D23BB4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D475D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275127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9E49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84529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149612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6273B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125515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FDA75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09A49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454896</w:t>
            </w:r>
          </w:p>
        </w:tc>
      </w:tr>
      <w:tr w:rsidR="00914C5A" w:rsidRPr="00914C5A" w14:paraId="0F304261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F7FE2A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DE8F9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3767D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97E16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AFD42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6B005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F8BC1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5541F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D122C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3E54D9D5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F300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307A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99CD4A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656321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8BB4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54BDC1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00425F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FF054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79BD0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341C9A7F" w14:textId="77777777" w:rsidTr="00914C5A">
        <w:trPr>
          <w:divId w:val="1465123465"/>
          <w:trHeight w:val="509"/>
        </w:trPr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358DA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85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873DB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Луга, РК участка ВЛ-0,4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ТП-58 инв.№130000166 по ул. Песочная (запад) от опоры №3 до конца ВЛ в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г.п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 Толмачево (19-1-06-0-01-04-2-0240)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587D3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C85CA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231573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96686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30F29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156998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D694D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74575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8F92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71B79C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270278</w:t>
            </w:r>
          </w:p>
        </w:tc>
      </w:tr>
      <w:tr w:rsidR="00914C5A" w:rsidRPr="00914C5A" w14:paraId="0BA39C18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5FB8A0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3ABEB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2941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7557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C6E21E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D669A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5E348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DD29F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A06086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43D64141" w14:textId="77777777" w:rsidTr="00914C5A">
        <w:trPr>
          <w:divId w:val="1465123465"/>
          <w:trHeight w:val="509"/>
        </w:trPr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A80D07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85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883E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B853BC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713CF3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BEE1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A1B49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59012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54C021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5B97AB" w14:textId="77777777" w:rsidR="00914C5A" w:rsidRPr="00914C5A" w:rsidRDefault="00914C5A" w:rsidP="00914C5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14C5A" w:rsidRPr="00914C5A" w14:paraId="2881351F" w14:textId="77777777" w:rsidTr="00914C5A">
        <w:trPr>
          <w:divId w:val="1465123465"/>
          <w:trHeight w:val="989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2350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16</w:t>
            </w:r>
          </w:p>
        </w:tc>
        <w:tc>
          <w:tcPr>
            <w:tcW w:w="38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A16C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Тосно, РК ВЛ-6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кВ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от РТП-724, ф 724-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  п.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Ульяновка (инв.№ 210000499) (18-1-10-0-01-04-2-0089)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AF1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1637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1959932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885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5CBA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1544751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268C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415181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BAE4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3,51002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ACFC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1457294</w:t>
            </w:r>
          </w:p>
        </w:tc>
      </w:tr>
      <w:tr w:rsidR="00914C5A" w:rsidRPr="00914C5A" w14:paraId="18CEF297" w14:textId="77777777" w:rsidTr="00914C5A">
        <w:trPr>
          <w:divId w:val="1465123465"/>
          <w:trHeight w:val="73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B27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E4EA8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оборудования ТП-90 в г. Подпорожье ЛО (инв. №150000126) (14-1-15-0-01-04-2-091);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Подп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оборудования ТП-17 инв. №150000143   </w:t>
            </w: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г.Подпорожье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(20-1-20-0-01-04-2-0059)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C4B30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473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909480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7CC4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C541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599320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34EAC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310160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E058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3,62424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725B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1124094</w:t>
            </w:r>
          </w:p>
        </w:tc>
      </w:tr>
      <w:tr w:rsidR="00914C5A" w:rsidRPr="00914C5A" w14:paraId="56DA4508" w14:textId="77777777" w:rsidTr="00914C5A">
        <w:trPr>
          <w:divId w:val="1465123465"/>
          <w:trHeight w:val="73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502A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35C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Тосно, РК оборудования ТП-11 в п. Ульяновка Тосненского р-на (инв.№ 210000409) (14-1-21-0-01-04-2-082); Тосно, РК оборудования ТП-33 в п. Ульяновка Тосненского р-на (инв.№ 210000454) (14-1-21-0-01-04-2-083)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B096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36B85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623793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09F10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092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252332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3A71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371461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E98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3,78948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E26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1407644</w:t>
            </w:r>
          </w:p>
        </w:tc>
      </w:tr>
      <w:tr w:rsidR="00914C5A" w:rsidRPr="00914C5A" w14:paraId="649E4467" w14:textId="77777777" w:rsidTr="00914C5A">
        <w:trPr>
          <w:divId w:val="1465123465"/>
          <w:trHeight w:val="495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71AAD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85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72AD3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Гатч</w:t>
            </w:r>
            <w:proofErr w:type="spell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РК </w:t>
            </w:r>
            <w:proofErr w:type="gramStart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оборудования:  ТП</w:t>
            </w:r>
            <w:proofErr w:type="gramEnd"/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-62  инв. № 100007658 г. Гатчина (19-2-06-0-01-04-2-0131)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2C189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794B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35126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E187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C31E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21197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65641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13929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7B4EF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3,51002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50CF2" w14:textId="77777777" w:rsidR="00914C5A" w:rsidRPr="00914C5A" w:rsidRDefault="00914C5A" w:rsidP="00914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14C5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48891</w:t>
            </w:r>
          </w:p>
        </w:tc>
      </w:tr>
    </w:tbl>
    <w:p w14:paraId="61CC1996" w14:textId="49BE4A46" w:rsidR="00AE00B9" w:rsidRPr="00425F31" w:rsidRDefault="00D75997" w:rsidP="00AE00B9">
      <w:pPr>
        <w:spacing w:after="0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fldChar w:fldCharType="end"/>
      </w:r>
    </w:p>
    <w:p w14:paraId="11F841BF" w14:textId="748BE2CB" w:rsidR="004548C2" w:rsidRPr="009C3213" w:rsidRDefault="00AF2057" w:rsidP="009C3213">
      <w:pPr>
        <w:spacing w:after="0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2.7.2.1.</w:t>
      </w:r>
      <w:r w:rsidR="003A3031"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4548C2"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Расчет </w:t>
      </w:r>
      <w:r w:rsidR="00FD565B">
        <w:rPr>
          <w:rFonts w:ascii="Times New Roman" w:eastAsia="Calibri" w:hAnsi="Times New Roman" w:cs="Times New Roman"/>
          <w:sz w:val="24"/>
          <w:szCs w:val="24"/>
          <w:lang w:eastAsia="en-US"/>
        </w:rPr>
        <w:t>технико-</w:t>
      </w:r>
      <w:r w:rsidR="004548C2"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</w:t>
      </w:r>
      <w:r w:rsidR="00FD565B">
        <w:rPr>
          <w:rFonts w:ascii="Times New Roman" w:eastAsia="Calibri" w:hAnsi="Times New Roman" w:cs="Times New Roman"/>
          <w:sz w:val="24"/>
          <w:szCs w:val="24"/>
          <w:lang w:eastAsia="en-US"/>
        </w:rPr>
        <w:t>ческого эффекта</w:t>
      </w:r>
      <w:r w:rsidR="004548C2"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реконструкции ВЛ, КЛ – 0,4 </w:t>
      </w:r>
      <w:proofErr w:type="spellStart"/>
      <w:r w:rsidR="004548C2"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</w:p>
    <w:p w14:paraId="7BFF0391" w14:textId="713502AA" w:rsidR="004548C2" w:rsidRPr="00250546" w:rsidRDefault="008F3A23" w:rsidP="004548C2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FD565B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AF2057">
        <w:rPr>
          <w:rFonts w:ascii="Times New Roman" w:eastAsia="Calibri" w:hAnsi="Times New Roman" w:cs="Times New Roman"/>
          <w:sz w:val="24"/>
          <w:szCs w:val="24"/>
          <w:lang w:eastAsia="en-US"/>
        </w:rPr>
        <w:t>.1.</w:t>
      </w:r>
    </w:p>
    <w:tbl>
      <w:tblPr>
        <w:tblStyle w:val="12"/>
        <w:tblW w:w="14808" w:type="dxa"/>
        <w:jc w:val="center"/>
        <w:tblLayout w:type="fixed"/>
        <w:tblLook w:val="04A0" w:firstRow="1" w:lastRow="0" w:firstColumn="1" w:lastColumn="0" w:noHBand="0" w:noVBand="1"/>
      </w:tblPr>
      <w:tblGrid>
        <w:gridCol w:w="2028"/>
        <w:gridCol w:w="850"/>
        <w:gridCol w:w="993"/>
        <w:gridCol w:w="1134"/>
        <w:gridCol w:w="1134"/>
        <w:gridCol w:w="992"/>
        <w:gridCol w:w="850"/>
        <w:gridCol w:w="1134"/>
        <w:gridCol w:w="1418"/>
        <w:gridCol w:w="1276"/>
        <w:gridCol w:w="1275"/>
        <w:gridCol w:w="1724"/>
      </w:tblGrid>
      <w:tr w:rsidR="004548C2" w:rsidRPr="00250546" w14:paraId="6BD20948" w14:textId="77777777" w:rsidTr="00664FE3">
        <w:trPr>
          <w:jc w:val="center"/>
        </w:trPr>
        <w:tc>
          <w:tcPr>
            <w:tcW w:w="2028" w:type="dxa"/>
            <w:vMerge w:val="restart"/>
            <w:vAlign w:val="center"/>
          </w:tcPr>
          <w:p w14:paraId="0138C0F3" w14:textId="77777777" w:rsidR="004548C2" w:rsidRPr="00250546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Наименование мероприятия согласно ИП</w:t>
            </w:r>
          </w:p>
        </w:tc>
        <w:tc>
          <w:tcPr>
            <w:tcW w:w="5103" w:type="dxa"/>
            <w:gridSpan w:val="5"/>
            <w:vAlign w:val="center"/>
          </w:tcPr>
          <w:p w14:paraId="794ED3B6" w14:textId="77777777" w:rsidR="004548C2" w:rsidRPr="00250546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Характеристики до реконструкции</w:t>
            </w:r>
          </w:p>
        </w:tc>
        <w:tc>
          <w:tcPr>
            <w:tcW w:w="5953" w:type="dxa"/>
            <w:gridSpan w:val="5"/>
            <w:vAlign w:val="center"/>
          </w:tcPr>
          <w:p w14:paraId="601CD81D" w14:textId="77777777" w:rsidR="004548C2" w:rsidRPr="00250546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Планируемые характеристики после реконструкции</w:t>
            </w:r>
          </w:p>
        </w:tc>
        <w:tc>
          <w:tcPr>
            <w:tcW w:w="1724" w:type="dxa"/>
            <w:vAlign w:val="center"/>
          </w:tcPr>
          <w:p w14:paraId="4D9BC499" w14:textId="77777777" w:rsidR="004548C2" w:rsidRPr="00250546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Итог</w:t>
            </w:r>
          </w:p>
        </w:tc>
      </w:tr>
      <w:tr w:rsidR="00CE3CF2" w:rsidRPr="00250546" w14:paraId="12B3CB2B" w14:textId="77777777" w:rsidTr="00664FE3">
        <w:trPr>
          <w:jc w:val="center"/>
        </w:trPr>
        <w:tc>
          <w:tcPr>
            <w:tcW w:w="2028" w:type="dxa"/>
            <w:vMerge/>
            <w:vAlign w:val="center"/>
          </w:tcPr>
          <w:p w14:paraId="73BAF7FA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66C83684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Марка и сечение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прово-дника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29E05A2B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Длина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прово-дника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L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км</w:t>
            </w:r>
          </w:p>
        </w:tc>
        <w:tc>
          <w:tcPr>
            <w:tcW w:w="1134" w:type="dxa"/>
            <w:vAlign w:val="center"/>
          </w:tcPr>
          <w:p w14:paraId="1EEFF2E6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Удельно</w:t>
            </w:r>
            <w:r w:rsidR="00913272"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е расчетное активное сопротивле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ние,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Ом/км </w:t>
            </w:r>
          </w:p>
        </w:tc>
        <w:tc>
          <w:tcPr>
            <w:tcW w:w="1134" w:type="dxa"/>
            <w:vAlign w:val="center"/>
          </w:tcPr>
          <w:p w14:paraId="76461BC5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Средняя нагрузка на участке, А</w:t>
            </w:r>
          </w:p>
        </w:tc>
        <w:tc>
          <w:tcPr>
            <w:tcW w:w="992" w:type="dxa"/>
            <w:vAlign w:val="center"/>
          </w:tcPr>
          <w:p w14:paraId="7AA459EF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Потери на участке,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л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кВтч</w:t>
            </w:r>
            <w:proofErr w:type="spellEnd"/>
          </w:p>
        </w:tc>
        <w:tc>
          <w:tcPr>
            <w:tcW w:w="850" w:type="dxa"/>
            <w:vAlign w:val="center"/>
          </w:tcPr>
          <w:p w14:paraId="0E1B3251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Марка и сечение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прово-дника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14:paraId="44661715" w14:textId="77777777" w:rsidR="00CE3CF2" w:rsidRPr="00250546" w:rsidRDefault="009F198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Длина прово</w:t>
            </w:r>
            <w:r w:rsidR="00CE3CF2"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дника, </w:t>
            </w:r>
            <w:r w:rsidR="00CE3CF2"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L</w:t>
            </w:r>
            <w:r w:rsidR="00CE3CF2"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км</w:t>
            </w:r>
          </w:p>
        </w:tc>
        <w:tc>
          <w:tcPr>
            <w:tcW w:w="1418" w:type="dxa"/>
            <w:vAlign w:val="center"/>
          </w:tcPr>
          <w:p w14:paraId="1B904950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Удельно</w:t>
            </w:r>
            <w:r w:rsidR="00913272"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е расчетное активное сопротивле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ние,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Ом/км </w:t>
            </w:r>
          </w:p>
        </w:tc>
        <w:tc>
          <w:tcPr>
            <w:tcW w:w="1276" w:type="dxa"/>
            <w:vAlign w:val="center"/>
          </w:tcPr>
          <w:p w14:paraId="09593CE3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Средняя нагрузка на участке, А</w:t>
            </w:r>
          </w:p>
        </w:tc>
        <w:tc>
          <w:tcPr>
            <w:tcW w:w="1275" w:type="dxa"/>
            <w:vAlign w:val="center"/>
          </w:tcPr>
          <w:p w14:paraId="3F817422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Потери на участке,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л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кВтч</w:t>
            </w:r>
            <w:proofErr w:type="spellEnd"/>
          </w:p>
        </w:tc>
        <w:tc>
          <w:tcPr>
            <w:tcW w:w="1724" w:type="dxa"/>
            <w:vAlign w:val="center"/>
          </w:tcPr>
          <w:p w14:paraId="64510182" w14:textId="77777777" w:rsidR="00CE3CF2" w:rsidRPr="00250546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Экономия э/э,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э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кВтч</w:t>
            </w:r>
            <w:proofErr w:type="spellEnd"/>
          </w:p>
        </w:tc>
      </w:tr>
      <w:tr w:rsidR="004548C2" w:rsidRPr="00250546" w14:paraId="2D357A98" w14:textId="77777777" w:rsidTr="00664FE3">
        <w:trPr>
          <w:trHeight w:val="369"/>
          <w:jc w:val="center"/>
        </w:trPr>
        <w:tc>
          <w:tcPr>
            <w:tcW w:w="14808" w:type="dxa"/>
            <w:gridSpan w:val="12"/>
            <w:vAlign w:val="center"/>
          </w:tcPr>
          <w:p w14:paraId="1685FC87" w14:textId="77777777" w:rsidR="004548C2" w:rsidRPr="00250546" w:rsidRDefault="0014525C" w:rsidP="00153894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филиал АО «ЛОЭСК» «Восточные электросети» </w:t>
            </w:r>
          </w:p>
        </w:tc>
      </w:tr>
      <w:tr w:rsidR="00D51570" w:rsidRPr="00250546" w14:paraId="02DA8EEF" w14:textId="77777777" w:rsidTr="00820ED6">
        <w:trPr>
          <w:trHeight w:val="694"/>
          <w:jc w:val="center"/>
        </w:trPr>
        <w:tc>
          <w:tcPr>
            <w:tcW w:w="2028" w:type="dxa"/>
            <w:vAlign w:val="center"/>
          </w:tcPr>
          <w:p w14:paraId="77ACF1DB" w14:textId="77777777" w:rsidR="00D51570" w:rsidRPr="00250546" w:rsidRDefault="00D51570" w:rsidP="00153894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ВЛ-0.4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КТП-48 (Инв.№ 200000309) (21-1-20-0-01-04-2-0020)</w:t>
            </w:r>
          </w:p>
        </w:tc>
        <w:tc>
          <w:tcPr>
            <w:tcW w:w="12780" w:type="dxa"/>
            <w:gridSpan w:val="11"/>
            <w:vAlign w:val="center"/>
          </w:tcPr>
          <w:p w14:paraId="4D3845CC" w14:textId="5D12138E" w:rsidR="00D51570" w:rsidRPr="00250546" w:rsidRDefault="00D51570" w:rsidP="00153894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мероприятия перенесен</w:t>
            </w:r>
            <w:r w:rsidR="00BB4E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 2025г.</w:t>
            </w:r>
          </w:p>
        </w:tc>
      </w:tr>
      <w:tr w:rsidR="006608B2" w:rsidRPr="00250546" w14:paraId="51B4EAB6" w14:textId="77777777" w:rsidTr="00664FE3">
        <w:trPr>
          <w:trHeight w:val="694"/>
          <w:jc w:val="center"/>
        </w:trPr>
        <w:tc>
          <w:tcPr>
            <w:tcW w:w="2028" w:type="dxa"/>
            <w:vAlign w:val="center"/>
          </w:tcPr>
          <w:p w14:paraId="15AA28EA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ВЛ-0,4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ТП-29 (инв. №200000211) ф. Саши Забелина в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г.Тихвин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(19-1-20-0-01-04-2-0162)</w:t>
            </w:r>
          </w:p>
        </w:tc>
        <w:tc>
          <w:tcPr>
            <w:tcW w:w="850" w:type="dxa"/>
            <w:vAlign w:val="center"/>
          </w:tcPr>
          <w:p w14:paraId="3BF0546E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СИП-50</w:t>
            </w:r>
          </w:p>
        </w:tc>
        <w:tc>
          <w:tcPr>
            <w:tcW w:w="993" w:type="dxa"/>
            <w:vAlign w:val="center"/>
          </w:tcPr>
          <w:p w14:paraId="0DE3CC04" w14:textId="543E0496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62779F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134" w:type="dxa"/>
            <w:vAlign w:val="center"/>
          </w:tcPr>
          <w:p w14:paraId="771676F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0,641</w:t>
            </w:r>
          </w:p>
        </w:tc>
        <w:tc>
          <w:tcPr>
            <w:tcW w:w="1134" w:type="dxa"/>
            <w:vAlign w:val="center"/>
          </w:tcPr>
          <w:p w14:paraId="33DDCBF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992" w:type="dxa"/>
            <w:vAlign w:val="center"/>
          </w:tcPr>
          <w:p w14:paraId="5EE5FF5E" w14:textId="57FAF3B7" w:rsidR="006608B2" w:rsidRPr="008B01FF" w:rsidRDefault="0062779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79 555</w:t>
            </w:r>
          </w:p>
        </w:tc>
        <w:tc>
          <w:tcPr>
            <w:tcW w:w="850" w:type="dxa"/>
            <w:vAlign w:val="center"/>
          </w:tcPr>
          <w:p w14:paraId="3882AE0A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vAlign w:val="center"/>
          </w:tcPr>
          <w:p w14:paraId="085B76E6" w14:textId="591C35F6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62779F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418" w:type="dxa"/>
            <w:vAlign w:val="center"/>
          </w:tcPr>
          <w:p w14:paraId="37ED110C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Align w:val="center"/>
          </w:tcPr>
          <w:p w14:paraId="1CB3DBBE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5" w:type="dxa"/>
            <w:vAlign w:val="center"/>
          </w:tcPr>
          <w:p w14:paraId="3B01CE75" w14:textId="4EF6542F" w:rsidR="006608B2" w:rsidRPr="008B01FF" w:rsidRDefault="0062779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39 716</w:t>
            </w:r>
          </w:p>
        </w:tc>
        <w:tc>
          <w:tcPr>
            <w:tcW w:w="1724" w:type="dxa"/>
            <w:vAlign w:val="center"/>
          </w:tcPr>
          <w:p w14:paraId="4F5A2E74" w14:textId="4BF865CA" w:rsidR="0062779F" w:rsidRPr="008B01FF" w:rsidRDefault="0062779F" w:rsidP="006277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39 839</w:t>
            </w:r>
          </w:p>
        </w:tc>
      </w:tr>
      <w:tr w:rsidR="00DD2A91" w:rsidRPr="00250546" w14:paraId="597EE7C1" w14:textId="77777777" w:rsidTr="00DD2A91">
        <w:trPr>
          <w:trHeight w:val="694"/>
          <w:jc w:val="center"/>
        </w:trPr>
        <w:tc>
          <w:tcPr>
            <w:tcW w:w="2028" w:type="dxa"/>
            <w:vAlign w:val="center"/>
          </w:tcPr>
          <w:p w14:paraId="1C57B70F" w14:textId="51475E40" w:rsidR="00DD2A91" w:rsidRPr="00250546" w:rsidRDefault="00DD2A91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Реконструкция ВЛ-0,4кВ от ТП-33 ф. "Школьная" г. Пикалево ЛО (инв. №200001978) (22-1-20-0-01-07-0-0173)</w:t>
            </w:r>
          </w:p>
        </w:tc>
        <w:tc>
          <w:tcPr>
            <w:tcW w:w="12780" w:type="dxa"/>
            <w:gridSpan w:val="11"/>
            <w:vAlign w:val="center"/>
          </w:tcPr>
          <w:p w14:paraId="2CF1F634" w14:textId="5424CE11" w:rsidR="00DD2A91" w:rsidRPr="00250546" w:rsidRDefault="00D51570" w:rsidP="006277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Объект </w:t>
            </w:r>
            <w:r w:rsidR="00477C1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</w:t>
            </w:r>
            <w:r w:rsidR="00DD2A9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сключен из ИП</w:t>
            </w:r>
          </w:p>
        </w:tc>
      </w:tr>
      <w:tr w:rsidR="00445B2C" w:rsidRPr="00250546" w14:paraId="2C6549D2" w14:textId="77777777" w:rsidTr="00914C5A">
        <w:trPr>
          <w:trHeight w:val="694"/>
          <w:jc w:val="center"/>
        </w:trPr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31AD5B66" w14:textId="0D52851E" w:rsidR="00445B2C" w:rsidRPr="00250546" w:rsidRDefault="00445B2C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КЛ-0,4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 - 46 до к/д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Расстанная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6  в г. Волхов ЛО ( инв. № 030000819) (22-1-20-0-01-07-0-0176)</w:t>
            </w:r>
          </w:p>
        </w:tc>
        <w:tc>
          <w:tcPr>
            <w:tcW w:w="12780" w:type="dxa"/>
            <w:gridSpan w:val="11"/>
            <w:tcBorders>
              <w:bottom w:val="single" w:sz="4" w:space="0" w:color="auto"/>
            </w:tcBorders>
            <w:vAlign w:val="center"/>
          </w:tcPr>
          <w:p w14:paraId="787E9D4B" w14:textId="2E854F99" w:rsidR="00445B2C" w:rsidRPr="00250546" w:rsidRDefault="00445B2C" w:rsidP="006277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мероприятия перенесена на 2025г.</w:t>
            </w:r>
          </w:p>
        </w:tc>
      </w:tr>
      <w:tr w:rsidR="00834A66" w:rsidRPr="00250546" w14:paraId="23880A98" w14:textId="77777777" w:rsidTr="00914C5A">
        <w:trPr>
          <w:trHeight w:val="694"/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423D3" w14:textId="5066E37D" w:rsidR="00834A66" w:rsidRPr="00250546" w:rsidRDefault="00834A66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 xml:space="preserve">Бокс, РК ВЛ-0,4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(01)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Обрино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(от ТП-42 - 1 ф."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Обрино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левая сторона" ) в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г.Пикалево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ЛО (инв.№ 200001188) (20-1-20-0-01-04-2-0118)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4A77" w14:textId="04CE82A2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97E4" w14:textId="241E6928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C571" w14:textId="4388CB2D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620F" w14:textId="5150D1E5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A367" w14:textId="50A4D2E7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137 602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8AF8" w14:textId="22DE999E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434F" w14:textId="6BE44603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E0CD" w14:textId="3AC01BF5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7EDAB" w14:textId="717251B7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80C1" w14:textId="69BA5044" w:rsidR="00834A66" w:rsidRPr="00250546" w:rsidRDefault="00B86BF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71 723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3877" w14:textId="39B74C39" w:rsidR="00834A66" w:rsidRPr="00250546" w:rsidRDefault="00B86BF1" w:rsidP="0062779F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65 879</w:t>
            </w:r>
          </w:p>
        </w:tc>
      </w:tr>
      <w:tr w:rsidR="006608B2" w:rsidRPr="00250546" w14:paraId="3C23BA8E" w14:textId="77777777" w:rsidTr="00914C5A">
        <w:trPr>
          <w:trHeight w:val="403"/>
          <w:jc w:val="center"/>
        </w:trPr>
        <w:tc>
          <w:tcPr>
            <w:tcW w:w="14808" w:type="dxa"/>
            <w:gridSpan w:val="12"/>
            <w:tcBorders>
              <w:top w:val="single" w:sz="4" w:space="0" w:color="auto"/>
            </w:tcBorders>
            <w:vAlign w:val="center"/>
          </w:tcPr>
          <w:p w14:paraId="249D2867" w14:textId="77777777" w:rsidR="006608B2" w:rsidRPr="00250546" w:rsidRDefault="006608B2" w:rsidP="006608B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филиал АО «ЛОЭСК» «Южные электросети» </w:t>
            </w:r>
          </w:p>
        </w:tc>
      </w:tr>
      <w:tr w:rsidR="00705111" w:rsidRPr="00250546" w14:paraId="77B6902D" w14:textId="77777777" w:rsidTr="00820ED6">
        <w:trPr>
          <w:trHeight w:val="1058"/>
          <w:jc w:val="center"/>
        </w:trPr>
        <w:tc>
          <w:tcPr>
            <w:tcW w:w="2028" w:type="dxa"/>
            <w:vAlign w:val="center"/>
          </w:tcPr>
          <w:p w14:paraId="41B8A9D6" w14:textId="5A4B8C39" w:rsidR="00705111" w:rsidRPr="00250546" w:rsidRDefault="00705111" w:rsidP="006608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«ВЛ-0,4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ТП-52 (инв. № 100000965), г. Гатчина, ул. Некрасова, ул. Пограничная» (21-2-06-0-01-04-2-0033)</w:t>
            </w:r>
          </w:p>
        </w:tc>
        <w:tc>
          <w:tcPr>
            <w:tcW w:w="12780" w:type="dxa"/>
            <w:gridSpan w:val="11"/>
            <w:vAlign w:val="center"/>
          </w:tcPr>
          <w:p w14:paraId="6A486E26" w14:textId="58A684DE" w:rsidR="00705111" w:rsidRPr="00250546" w:rsidRDefault="0070511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мероприятия перенесена на 2025г.</w:t>
            </w:r>
          </w:p>
        </w:tc>
      </w:tr>
      <w:tr w:rsidR="00705111" w:rsidRPr="00250546" w14:paraId="02349EB1" w14:textId="77777777" w:rsidTr="00820ED6">
        <w:trPr>
          <w:trHeight w:val="1270"/>
          <w:jc w:val="center"/>
        </w:trPr>
        <w:tc>
          <w:tcPr>
            <w:tcW w:w="2028" w:type="dxa"/>
            <w:vAlign w:val="center"/>
          </w:tcPr>
          <w:p w14:paraId="31C60F86" w14:textId="13D1D049" w:rsidR="00705111" w:rsidRPr="00250546" w:rsidRDefault="0070511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Реконструкция 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ТП-153 (инв. № 100000964) г. Гатчина, ул. Станционная (21-2-06-0-01-04-2-0031)</w:t>
            </w:r>
          </w:p>
        </w:tc>
        <w:tc>
          <w:tcPr>
            <w:tcW w:w="12780" w:type="dxa"/>
            <w:gridSpan w:val="11"/>
            <w:vAlign w:val="center"/>
          </w:tcPr>
          <w:p w14:paraId="0690F5DC" w14:textId="07441291" w:rsidR="00705111" w:rsidRPr="00250546" w:rsidRDefault="00705111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мероприятия перенесена на 2025г.</w:t>
            </w:r>
          </w:p>
        </w:tc>
      </w:tr>
      <w:tr w:rsidR="006608B2" w:rsidRPr="00250546" w14:paraId="46A84C9A" w14:textId="77777777" w:rsidTr="00664FE3">
        <w:trPr>
          <w:trHeight w:val="850"/>
          <w:jc w:val="center"/>
        </w:trPr>
        <w:tc>
          <w:tcPr>
            <w:tcW w:w="2028" w:type="dxa"/>
            <w:vAlign w:val="center"/>
          </w:tcPr>
          <w:p w14:paraId="37B88E65" w14:textId="3E85EB5E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ТП-188 (инв. № 100000871), г. Гатчина, ул. Станционная, ул. Фрезерная (20-2-06-0-01-04-2-0067)</w:t>
            </w:r>
          </w:p>
        </w:tc>
        <w:tc>
          <w:tcPr>
            <w:tcW w:w="850" w:type="dxa"/>
            <w:vAlign w:val="center"/>
          </w:tcPr>
          <w:p w14:paraId="3E3B84F9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Align w:val="center"/>
          </w:tcPr>
          <w:p w14:paraId="0C690B7E" w14:textId="3E4B0752" w:rsidR="006608B2" w:rsidRPr="00250546" w:rsidRDefault="006608B2" w:rsidP="009E72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9E72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134" w:type="dxa"/>
            <w:vAlign w:val="center"/>
          </w:tcPr>
          <w:p w14:paraId="34EA9BBE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Align w:val="center"/>
          </w:tcPr>
          <w:p w14:paraId="27659FFE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92" w:type="dxa"/>
            <w:vAlign w:val="center"/>
          </w:tcPr>
          <w:p w14:paraId="00B79032" w14:textId="10B30EA0" w:rsidR="006608B2" w:rsidRPr="00250546" w:rsidRDefault="009E7288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474 045</w:t>
            </w:r>
          </w:p>
        </w:tc>
        <w:tc>
          <w:tcPr>
            <w:tcW w:w="850" w:type="dxa"/>
            <w:vAlign w:val="center"/>
          </w:tcPr>
          <w:p w14:paraId="1D237521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vAlign w:val="center"/>
          </w:tcPr>
          <w:p w14:paraId="745137D8" w14:textId="5FAFB2DA" w:rsidR="006608B2" w:rsidRPr="00250546" w:rsidRDefault="006608B2" w:rsidP="009E72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9E72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418" w:type="dxa"/>
            <w:vAlign w:val="center"/>
          </w:tcPr>
          <w:p w14:paraId="6AD8626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Align w:val="center"/>
          </w:tcPr>
          <w:p w14:paraId="0A43CE21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275" w:type="dxa"/>
            <w:vAlign w:val="center"/>
          </w:tcPr>
          <w:p w14:paraId="66479131" w14:textId="4044D44F" w:rsidR="006608B2" w:rsidRPr="00250546" w:rsidRDefault="009E7288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177 333</w:t>
            </w:r>
          </w:p>
        </w:tc>
        <w:tc>
          <w:tcPr>
            <w:tcW w:w="1724" w:type="dxa"/>
            <w:vAlign w:val="center"/>
          </w:tcPr>
          <w:p w14:paraId="6299F065" w14:textId="3DC9E531" w:rsidR="006608B2" w:rsidRPr="00250546" w:rsidRDefault="009E7288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296 712</w:t>
            </w:r>
          </w:p>
        </w:tc>
      </w:tr>
      <w:tr w:rsidR="006608B2" w:rsidRPr="00250546" w14:paraId="62F769D5" w14:textId="77777777" w:rsidTr="00897501">
        <w:trPr>
          <w:trHeight w:val="833"/>
          <w:jc w:val="center"/>
        </w:trPr>
        <w:tc>
          <w:tcPr>
            <w:tcW w:w="2028" w:type="dxa"/>
            <w:tcBorders>
              <w:bottom w:val="single" w:sz="4" w:space="0" w:color="auto"/>
            </w:tcBorders>
            <w:vAlign w:val="center"/>
          </w:tcPr>
          <w:p w14:paraId="418F77BA" w14:textId="32A34FD0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ТП-25 (инв. № 100000957), г. Гатчина, ул. Солодухина (20-2-06-0-01-04-2-0062)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37F0F4DC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1EE710B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37373A9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F28EADF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FC723A2" w14:textId="295D3D2A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145</w:t>
            </w:r>
            <w:r w:rsidR="009E72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003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5AEE7A7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F9B76C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3FEAE90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C7B756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7538E8B" w14:textId="79003E49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</w:t>
            </w:r>
            <w:r w:rsidR="009E72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724" w:type="dxa"/>
            <w:tcBorders>
              <w:bottom w:val="single" w:sz="4" w:space="0" w:color="auto"/>
            </w:tcBorders>
            <w:vAlign w:val="center"/>
          </w:tcPr>
          <w:p w14:paraId="7B901EB8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</w:t>
            </w:r>
            <w:r w:rsidR="005E7BA0"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462</w:t>
            </w:r>
          </w:p>
        </w:tc>
      </w:tr>
      <w:tr w:rsidR="006608B2" w:rsidRPr="00250546" w14:paraId="11054957" w14:textId="77777777" w:rsidTr="00D95686">
        <w:trPr>
          <w:trHeight w:val="784"/>
          <w:jc w:val="center"/>
        </w:trPr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0D49" w14:textId="3E39B029" w:rsidR="006608B2" w:rsidRPr="00250546" w:rsidRDefault="006608B2" w:rsidP="006608B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ТП-153 инв. № 100000964, г. Гатчина, ул. Александрова (20-2-06-0-01-04-2-0058)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7B7D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5FAC" w14:textId="6E6EAEE2" w:rsidR="006608B2" w:rsidRPr="00250546" w:rsidRDefault="006608B2" w:rsidP="009E72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9E72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2D98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C71C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3B10" w14:textId="2CFB66F5" w:rsidR="006608B2" w:rsidRPr="00250546" w:rsidRDefault="009E7288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41 982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B000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CC03" w14:textId="6DB98A63" w:rsidR="006608B2" w:rsidRPr="00250546" w:rsidRDefault="006608B2" w:rsidP="009E7288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9E72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6B07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2C083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3AAF" w14:textId="1D89944E" w:rsidR="006608B2" w:rsidRPr="00250546" w:rsidRDefault="009E7288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31 652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FDED" w14:textId="4AEAB637" w:rsidR="006608B2" w:rsidRPr="00250546" w:rsidRDefault="009E7288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10 330</w:t>
            </w:r>
          </w:p>
        </w:tc>
      </w:tr>
      <w:tr w:rsidR="006608B2" w:rsidRPr="00250546" w14:paraId="6660B87F" w14:textId="77777777" w:rsidTr="00897501">
        <w:trPr>
          <w:trHeight w:val="183"/>
          <w:jc w:val="center"/>
        </w:trPr>
        <w:tc>
          <w:tcPr>
            <w:tcW w:w="2028" w:type="dxa"/>
            <w:tcBorders>
              <w:top w:val="single" w:sz="4" w:space="0" w:color="auto"/>
            </w:tcBorders>
            <w:vAlign w:val="center"/>
          </w:tcPr>
          <w:p w14:paraId="12DB49BA" w14:textId="03E1E0C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«ВЛ 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отТП126 до ТП-2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Детскосельская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100001323 г. Гатчина» (20-2-06-0-01-04-2-0064)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1A8241D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A7E213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3CCE2B2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6218FFC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09D731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202 402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3550A34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СИП-70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075466E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3E1BC620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4A8C7D23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0AA97472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105 487</w:t>
            </w:r>
          </w:p>
        </w:tc>
        <w:tc>
          <w:tcPr>
            <w:tcW w:w="1724" w:type="dxa"/>
            <w:tcBorders>
              <w:top w:val="single" w:sz="4" w:space="0" w:color="auto"/>
            </w:tcBorders>
            <w:vAlign w:val="center"/>
          </w:tcPr>
          <w:p w14:paraId="21E4ECE4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96 915</w:t>
            </w:r>
          </w:p>
        </w:tc>
      </w:tr>
      <w:tr w:rsidR="006608B2" w:rsidRPr="00250546" w14:paraId="2805F40A" w14:textId="77777777" w:rsidTr="00664FE3">
        <w:trPr>
          <w:trHeight w:val="183"/>
          <w:jc w:val="center"/>
        </w:trPr>
        <w:tc>
          <w:tcPr>
            <w:tcW w:w="2028" w:type="dxa"/>
            <w:vAlign w:val="center"/>
          </w:tcPr>
          <w:p w14:paraId="2792DFE4" w14:textId="0B78D750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ТП-190 (инв. №100000836) по ул. Куприна в г. Гатчина (20-2-06-0-01-04-2-0084)</w:t>
            </w:r>
          </w:p>
        </w:tc>
        <w:tc>
          <w:tcPr>
            <w:tcW w:w="850" w:type="dxa"/>
            <w:vAlign w:val="center"/>
          </w:tcPr>
          <w:p w14:paraId="48A3FC0E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Align w:val="center"/>
          </w:tcPr>
          <w:p w14:paraId="560970D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134" w:type="dxa"/>
            <w:vAlign w:val="center"/>
          </w:tcPr>
          <w:p w14:paraId="433AB415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Align w:val="center"/>
          </w:tcPr>
          <w:p w14:paraId="3E1B6A83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992" w:type="dxa"/>
            <w:vAlign w:val="center"/>
          </w:tcPr>
          <w:p w14:paraId="3CD1F81C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95 928</w:t>
            </w:r>
          </w:p>
        </w:tc>
        <w:tc>
          <w:tcPr>
            <w:tcW w:w="850" w:type="dxa"/>
            <w:vAlign w:val="center"/>
          </w:tcPr>
          <w:p w14:paraId="5E281FD0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vAlign w:val="center"/>
          </w:tcPr>
          <w:p w14:paraId="44596001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418" w:type="dxa"/>
            <w:vAlign w:val="center"/>
          </w:tcPr>
          <w:p w14:paraId="33C4E05A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Align w:val="center"/>
          </w:tcPr>
          <w:p w14:paraId="22DFBC4E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275" w:type="dxa"/>
            <w:vAlign w:val="center"/>
          </w:tcPr>
          <w:p w14:paraId="7C47CD7B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36 108</w:t>
            </w:r>
          </w:p>
        </w:tc>
        <w:tc>
          <w:tcPr>
            <w:tcW w:w="1724" w:type="dxa"/>
            <w:vAlign w:val="center"/>
          </w:tcPr>
          <w:p w14:paraId="69A2DD05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59 820</w:t>
            </w:r>
          </w:p>
        </w:tc>
      </w:tr>
      <w:tr w:rsidR="00D9249E" w:rsidRPr="00250546" w14:paraId="37A81039" w14:textId="77777777" w:rsidTr="00820ED6">
        <w:trPr>
          <w:trHeight w:val="183"/>
          <w:jc w:val="center"/>
        </w:trPr>
        <w:tc>
          <w:tcPr>
            <w:tcW w:w="2028" w:type="dxa"/>
            <w:vAlign w:val="center"/>
          </w:tcPr>
          <w:p w14:paraId="076FFAB4" w14:textId="35E8C133" w:rsidR="00D9249E" w:rsidRPr="00250546" w:rsidRDefault="00D9249E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«ВЛ-0,4 </w:t>
            </w:r>
            <w:proofErr w:type="spellStart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25054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ТП-212 инв. № 100001085, г. Гатчина, пер. Тенистый» (21-2-06-0-01-04-2-0050)</w:t>
            </w:r>
          </w:p>
        </w:tc>
        <w:tc>
          <w:tcPr>
            <w:tcW w:w="12780" w:type="dxa"/>
            <w:gridSpan w:val="11"/>
            <w:vAlign w:val="center"/>
          </w:tcPr>
          <w:p w14:paraId="6ABEE019" w14:textId="0B839930" w:rsidR="00D9249E" w:rsidRPr="00250546" w:rsidRDefault="00D9249E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мероприятия перенесена на 2025г.</w:t>
            </w:r>
          </w:p>
        </w:tc>
      </w:tr>
      <w:tr w:rsidR="006608B2" w:rsidRPr="00250546" w14:paraId="2BFE5062" w14:textId="77777777" w:rsidTr="00D95686">
        <w:trPr>
          <w:trHeight w:val="654"/>
          <w:jc w:val="center"/>
        </w:trPr>
        <w:tc>
          <w:tcPr>
            <w:tcW w:w="2028" w:type="dxa"/>
            <w:vAlign w:val="center"/>
          </w:tcPr>
          <w:p w14:paraId="45833F30" w14:textId="3D4890A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 xml:space="preserve">Реконструкция «ВЛ-0,4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ТП-52 инв. № 100000942, г. Гатчина, ул. Гоголя» (19-2-06-0-01-04-2-0171)</w:t>
            </w:r>
          </w:p>
        </w:tc>
        <w:tc>
          <w:tcPr>
            <w:tcW w:w="850" w:type="dxa"/>
            <w:vAlign w:val="center"/>
          </w:tcPr>
          <w:p w14:paraId="571BDE2A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Align w:val="center"/>
          </w:tcPr>
          <w:p w14:paraId="6326E74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</w:t>
            </w:r>
          </w:p>
        </w:tc>
        <w:tc>
          <w:tcPr>
            <w:tcW w:w="1134" w:type="dxa"/>
            <w:vAlign w:val="center"/>
          </w:tcPr>
          <w:p w14:paraId="66831F2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Align w:val="center"/>
          </w:tcPr>
          <w:p w14:paraId="4F4DFF6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992" w:type="dxa"/>
            <w:vAlign w:val="center"/>
          </w:tcPr>
          <w:p w14:paraId="7E4B8753" w14:textId="0326A8BF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73 85</w:t>
            </w:r>
            <w:r w:rsidR="003141C3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0" w:type="dxa"/>
            <w:vAlign w:val="center"/>
          </w:tcPr>
          <w:p w14:paraId="32937FDA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СИП-70</w:t>
            </w:r>
          </w:p>
        </w:tc>
        <w:tc>
          <w:tcPr>
            <w:tcW w:w="1134" w:type="dxa"/>
            <w:vAlign w:val="center"/>
          </w:tcPr>
          <w:p w14:paraId="5F9C9C0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0,26</w:t>
            </w:r>
          </w:p>
        </w:tc>
        <w:tc>
          <w:tcPr>
            <w:tcW w:w="1418" w:type="dxa"/>
            <w:vAlign w:val="center"/>
          </w:tcPr>
          <w:p w14:paraId="161B47A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0,443</w:t>
            </w:r>
          </w:p>
        </w:tc>
        <w:tc>
          <w:tcPr>
            <w:tcW w:w="1276" w:type="dxa"/>
            <w:vAlign w:val="center"/>
          </w:tcPr>
          <w:p w14:paraId="2F97F26F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275" w:type="dxa"/>
            <w:vAlign w:val="center"/>
          </w:tcPr>
          <w:p w14:paraId="733C6B5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38 498</w:t>
            </w:r>
          </w:p>
        </w:tc>
        <w:tc>
          <w:tcPr>
            <w:tcW w:w="1724" w:type="dxa"/>
            <w:vAlign w:val="center"/>
          </w:tcPr>
          <w:p w14:paraId="6FEE8201" w14:textId="59205CB9" w:rsidR="003141C3" w:rsidRPr="008B01FF" w:rsidRDefault="006608B2" w:rsidP="003141C3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3141C3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</w:t>
            </w:r>
            <w:r w:rsidR="003141C3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373385" w:rsidRPr="00250546" w14:paraId="00CDE611" w14:textId="77777777" w:rsidTr="00D95686">
        <w:trPr>
          <w:trHeight w:val="441"/>
          <w:jc w:val="center"/>
        </w:trPr>
        <w:tc>
          <w:tcPr>
            <w:tcW w:w="2028" w:type="dxa"/>
            <w:vMerge w:val="restart"/>
            <w:vAlign w:val="center"/>
          </w:tcPr>
          <w:p w14:paraId="565E885B" w14:textId="23E22951" w:rsidR="00373385" w:rsidRPr="008B01FF" w:rsidRDefault="00373385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Реконструкция ВЛ-0.4кВ от ТП-25 по ул. Песочная, г. Гатчина, (инв. № 100000936) (19-2-06-0-01-04-2-0130)</w:t>
            </w:r>
          </w:p>
        </w:tc>
        <w:tc>
          <w:tcPr>
            <w:tcW w:w="850" w:type="dxa"/>
            <w:vMerge w:val="restart"/>
            <w:vAlign w:val="center"/>
          </w:tcPr>
          <w:p w14:paraId="03A1F337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Merge w:val="restart"/>
            <w:vAlign w:val="center"/>
          </w:tcPr>
          <w:p w14:paraId="76FC2486" w14:textId="58927971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0,485</w:t>
            </w:r>
          </w:p>
        </w:tc>
        <w:tc>
          <w:tcPr>
            <w:tcW w:w="1134" w:type="dxa"/>
            <w:vMerge w:val="restart"/>
            <w:vAlign w:val="center"/>
          </w:tcPr>
          <w:p w14:paraId="42121494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vAlign w:val="center"/>
          </w:tcPr>
          <w:p w14:paraId="4AAC3AD2" w14:textId="088D2758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992" w:type="dxa"/>
            <w:vMerge w:val="restart"/>
            <w:vAlign w:val="center"/>
          </w:tcPr>
          <w:p w14:paraId="4C5967F3" w14:textId="5BB9C326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161 391</w:t>
            </w:r>
          </w:p>
        </w:tc>
        <w:tc>
          <w:tcPr>
            <w:tcW w:w="850" w:type="dxa"/>
            <w:vAlign w:val="center"/>
          </w:tcPr>
          <w:p w14:paraId="1CF5B111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vAlign w:val="center"/>
          </w:tcPr>
          <w:p w14:paraId="1896A036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0,25</w:t>
            </w:r>
          </w:p>
        </w:tc>
        <w:tc>
          <w:tcPr>
            <w:tcW w:w="1418" w:type="dxa"/>
            <w:vAlign w:val="center"/>
          </w:tcPr>
          <w:p w14:paraId="658CF295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vAlign w:val="center"/>
          </w:tcPr>
          <w:p w14:paraId="6B433C75" w14:textId="129590E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275" w:type="dxa"/>
            <w:vMerge w:val="restart"/>
            <w:vAlign w:val="center"/>
          </w:tcPr>
          <w:p w14:paraId="0D7337CA" w14:textId="1CC2CE20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109 511</w:t>
            </w:r>
          </w:p>
        </w:tc>
        <w:tc>
          <w:tcPr>
            <w:tcW w:w="1724" w:type="dxa"/>
            <w:vMerge w:val="restart"/>
            <w:vAlign w:val="center"/>
          </w:tcPr>
          <w:p w14:paraId="182FE76C" w14:textId="352A7FF9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51 880</w:t>
            </w:r>
          </w:p>
        </w:tc>
      </w:tr>
      <w:tr w:rsidR="00373385" w:rsidRPr="00250546" w14:paraId="0F13FDA5" w14:textId="77777777" w:rsidTr="00D95686">
        <w:trPr>
          <w:trHeight w:val="47"/>
          <w:jc w:val="center"/>
        </w:trPr>
        <w:tc>
          <w:tcPr>
            <w:tcW w:w="2028" w:type="dxa"/>
            <w:vMerge/>
            <w:vAlign w:val="center"/>
          </w:tcPr>
          <w:p w14:paraId="67AED861" w14:textId="77777777" w:rsidR="00373385" w:rsidRPr="008B01FF" w:rsidRDefault="00373385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39AFF215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2DE6D83C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C025004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FC4513D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96D7C4F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846B2CC" w14:textId="5EFE6786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1134" w:type="dxa"/>
            <w:vAlign w:val="center"/>
          </w:tcPr>
          <w:p w14:paraId="0B461C9F" w14:textId="3AA41B1F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0,235</w:t>
            </w:r>
          </w:p>
        </w:tc>
        <w:tc>
          <w:tcPr>
            <w:tcW w:w="1418" w:type="dxa"/>
            <w:vAlign w:val="center"/>
          </w:tcPr>
          <w:p w14:paraId="1BC4B171" w14:textId="772D3DCB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276" w:type="dxa"/>
            <w:vMerge/>
            <w:vAlign w:val="center"/>
          </w:tcPr>
          <w:p w14:paraId="63D7FFEF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70826364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vAlign w:val="center"/>
          </w:tcPr>
          <w:p w14:paraId="552BDEED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73385" w:rsidRPr="00250546" w14:paraId="1C53CEEE" w14:textId="77777777" w:rsidTr="00B7016A">
        <w:trPr>
          <w:trHeight w:val="354"/>
          <w:jc w:val="center"/>
        </w:trPr>
        <w:tc>
          <w:tcPr>
            <w:tcW w:w="2028" w:type="dxa"/>
            <w:vMerge w:val="restart"/>
            <w:vAlign w:val="center"/>
          </w:tcPr>
          <w:p w14:paraId="75FFC6C1" w14:textId="3657C951" w:rsidR="00373385" w:rsidRPr="008B01FF" w:rsidRDefault="00373385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Реконструкция ВЛ-0.4кВ от ТП-23 в г. Луга ЛО (инв. №000001806) (19-2-06-0-01-04-2-0200)</w:t>
            </w:r>
          </w:p>
        </w:tc>
        <w:tc>
          <w:tcPr>
            <w:tcW w:w="850" w:type="dxa"/>
            <w:vAlign w:val="center"/>
          </w:tcPr>
          <w:p w14:paraId="7078DD3D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Align w:val="center"/>
          </w:tcPr>
          <w:p w14:paraId="67CC4D97" w14:textId="523188B5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1134" w:type="dxa"/>
            <w:vAlign w:val="center"/>
          </w:tcPr>
          <w:p w14:paraId="23C9915E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vAlign w:val="center"/>
          </w:tcPr>
          <w:p w14:paraId="06DA9220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992" w:type="dxa"/>
            <w:vMerge w:val="restart"/>
            <w:vAlign w:val="center"/>
          </w:tcPr>
          <w:p w14:paraId="0A249A56" w14:textId="4E8B76F3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155 394</w:t>
            </w:r>
          </w:p>
        </w:tc>
        <w:tc>
          <w:tcPr>
            <w:tcW w:w="850" w:type="dxa"/>
            <w:vAlign w:val="center"/>
          </w:tcPr>
          <w:p w14:paraId="39419E5F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vAlign w:val="center"/>
          </w:tcPr>
          <w:p w14:paraId="25658724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0,43</w:t>
            </w:r>
          </w:p>
        </w:tc>
        <w:tc>
          <w:tcPr>
            <w:tcW w:w="1418" w:type="dxa"/>
            <w:vAlign w:val="center"/>
          </w:tcPr>
          <w:p w14:paraId="42FE47BF" w14:textId="64045B0D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vAlign w:val="center"/>
          </w:tcPr>
          <w:p w14:paraId="301331CB" w14:textId="77777777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275" w:type="dxa"/>
            <w:vMerge w:val="restart"/>
            <w:vAlign w:val="center"/>
          </w:tcPr>
          <w:p w14:paraId="6B6A168E" w14:textId="0835AAE5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61 054</w:t>
            </w:r>
          </w:p>
        </w:tc>
        <w:tc>
          <w:tcPr>
            <w:tcW w:w="1724" w:type="dxa"/>
            <w:vMerge w:val="restart"/>
            <w:vAlign w:val="center"/>
          </w:tcPr>
          <w:p w14:paraId="5FF02F4F" w14:textId="1214D5FD" w:rsidR="00373385" w:rsidRPr="008B01FF" w:rsidRDefault="00373385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94 340</w:t>
            </w:r>
          </w:p>
        </w:tc>
      </w:tr>
      <w:tr w:rsidR="006608B2" w:rsidRPr="00250546" w14:paraId="7F416E15" w14:textId="77777777" w:rsidTr="00B7016A">
        <w:trPr>
          <w:trHeight w:val="275"/>
          <w:jc w:val="center"/>
        </w:trPr>
        <w:tc>
          <w:tcPr>
            <w:tcW w:w="2028" w:type="dxa"/>
            <w:vMerge/>
            <w:tcBorders>
              <w:bottom w:val="single" w:sz="4" w:space="0" w:color="auto"/>
            </w:tcBorders>
            <w:vAlign w:val="center"/>
          </w:tcPr>
          <w:p w14:paraId="0FF5CAD4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6372DAA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ААБ-120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83AA53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CDFF397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0,245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06909078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7303104D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7954977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АВБбШв-150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5303EDD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6E8559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0,196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A28494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068F6D3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bottom w:val="single" w:sz="4" w:space="0" w:color="auto"/>
            </w:tcBorders>
            <w:vAlign w:val="center"/>
          </w:tcPr>
          <w:p w14:paraId="475E146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08B2" w:rsidRPr="00332C6D" w14:paraId="6D05594F" w14:textId="77777777" w:rsidTr="00B7016A">
        <w:trPr>
          <w:trHeight w:val="323"/>
          <w:jc w:val="center"/>
        </w:trPr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474" w14:textId="13658DED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ВЛ-0.4кВ от ТП-77 в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г.Луга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ЛО (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№000001987) (19-1-06-0-01-04-2-0196)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1D55" w14:textId="3DA5EA12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</w:t>
            </w:r>
            <w:r w:rsidR="00087A0F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F948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09DB" w14:textId="4C9D10DD" w:rsidR="006608B2" w:rsidRPr="008B01FF" w:rsidRDefault="00087A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01A6E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E22C" w14:textId="2ECE6C72" w:rsidR="006608B2" w:rsidRPr="008B01FF" w:rsidRDefault="00087A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88 805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A7B2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3F37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EFBDF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5A2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503B" w14:textId="23A0413B" w:rsidR="006608B2" w:rsidRPr="008B01FF" w:rsidRDefault="00087A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35 661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948A" w14:textId="17B605DC" w:rsidR="006608B2" w:rsidRPr="008B01FF" w:rsidRDefault="00087A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53 144</w:t>
            </w:r>
          </w:p>
        </w:tc>
      </w:tr>
      <w:tr w:rsidR="006608B2" w:rsidRPr="00332C6D" w14:paraId="62BEE443" w14:textId="77777777" w:rsidTr="00783579">
        <w:trPr>
          <w:trHeight w:val="271"/>
          <w:jc w:val="center"/>
        </w:trPr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0A1D" w14:textId="77777777" w:rsidR="006608B2" w:rsidRPr="00332C6D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highlight w:val="yellow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A8E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АСБ-70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D038F" w14:textId="3ACF028E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</w:t>
            </w:r>
            <w:r w:rsidR="00087A0F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E4F2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0,42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FE80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DD4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934F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АВБбШв-150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FF1C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BC4F7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11E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5F32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CA12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3C2880" w:rsidRPr="00250546" w14:paraId="33047363" w14:textId="77777777" w:rsidTr="00783579">
        <w:trPr>
          <w:trHeight w:val="291"/>
          <w:jc w:val="center"/>
        </w:trPr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C25E" w14:textId="1605AAAD" w:rsidR="003C2880" w:rsidRPr="008B01FF" w:rsidRDefault="003C2880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ВЛ-0.4кВ от ТП-110 в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г.Луга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ЛО (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№000002069) (19-1-06-0-01-04-2-0137)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7CCB" w14:textId="74F55214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601F" w14:textId="662F3B52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0,903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6027" w14:textId="37851DA3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1784E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34C2" w14:textId="2D5217AB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618 569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CA07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0FF5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2AA8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4439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2CB4" w14:textId="11655A8B" w:rsidR="003C2880" w:rsidRPr="008B01FF" w:rsidRDefault="00E24DAB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212 593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C1BD" w14:textId="71ACC1F7" w:rsidR="003C2880" w:rsidRPr="008B01FF" w:rsidRDefault="00E24DAB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405 976</w:t>
            </w:r>
          </w:p>
        </w:tc>
      </w:tr>
      <w:tr w:rsidR="003C2880" w:rsidRPr="00250546" w14:paraId="0875AE34" w14:textId="77777777" w:rsidTr="00783579">
        <w:trPr>
          <w:trHeight w:val="183"/>
          <w:jc w:val="center"/>
        </w:trPr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4795" w14:textId="77777777" w:rsidR="003C2880" w:rsidRPr="008B01FF" w:rsidRDefault="003C2880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3F12E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82137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1AF7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435C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DACB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6454" w14:textId="313EFCFE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АВБбШв-150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C867" w14:textId="48EC86CB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E1C0" w14:textId="7CF5040A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0,196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3D6C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1453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EC" w14:textId="77777777" w:rsidR="003C2880" w:rsidRPr="008B01FF" w:rsidRDefault="003C2880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233C0F" w:rsidRPr="00250546" w14:paraId="4AC9D2FC" w14:textId="77777777" w:rsidTr="00783579">
        <w:trPr>
          <w:trHeight w:val="841"/>
          <w:jc w:val="center"/>
        </w:trPr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5D07" w14:textId="72717367" w:rsidR="00233C0F" w:rsidRPr="008B01FF" w:rsidRDefault="00233C0F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ВЛ-0,4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ТП-58 инв.№130000166 на участке по ул. Смоляная ул. Сосновая от опоры №3 до опоры № 31 в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г.п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 Толмачево Лужского МР ЛО (19-1-06-0-01-04-2-0206)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BAFF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A03A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B7DF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BC7F1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51FA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499 839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5FAD19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6808AA5" w14:textId="2AC5ECA3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0,603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53D1CD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9AF5" w14:textId="77777777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203" w14:textId="55E654B3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338 463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3457" w14:textId="11F9D7BD" w:rsidR="00233C0F" w:rsidRPr="008B01FF" w:rsidRDefault="00233C0F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161 376</w:t>
            </w:r>
          </w:p>
        </w:tc>
      </w:tr>
      <w:tr w:rsidR="006608B2" w:rsidRPr="00250546" w14:paraId="28AB24FC" w14:textId="77777777" w:rsidTr="00D95686">
        <w:trPr>
          <w:trHeight w:val="697"/>
          <w:jc w:val="center"/>
        </w:trPr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E1EB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CC5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E28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FC1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7D7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C47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4C89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1F08" w14:textId="12FC3112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233C0F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38A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1CBE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C68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783E1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08B2" w:rsidRPr="00250546" w14:paraId="042F9D1C" w14:textId="77777777" w:rsidTr="00897501">
        <w:trPr>
          <w:trHeight w:val="568"/>
          <w:jc w:val="center"/>
        </w:trPr>
        <w:tc>
          <w:tcPr>
            <w:tcW w:w="2028" w:type="dxa"/>
            <w:vMerge w:val="restart"/>
            <w:tcBorders>
              <w:top w:val="single" w:sz="4" w:space="0" w:color="auto"/>
            </w:tcBorders>
            <w:vAlign w:val="center"/>
          </w:tcPr>
          <w:p w14:paraId="48B68DA5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ВЛ- 0,4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ТП-58  инв.№130000166 на участке по ул. Песочной «Восток» от опоры №1 до опоры №10  в г. п. Толмачево Лужского МР ЛО (19-1-06-0-01-04-2-0239)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E64D25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14:paraId="1CE59CC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0,714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2FBB99D1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4B08AA8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26823749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275 127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C8FC13C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F5133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0,516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1EEAE3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0C9D9B1E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  <w:vAlign w:val="center"/>
          </w:tcPr>
          <w:p w14:paraId="15549768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149 612</w:t>
            </w:r>
          </w:p>
        </w:tc>
        <w:tc>
          <w:tcPr>
            <w:tcW w:w="1724" w:type="dxa"/>
            <w:vMerge w:val="restart"/>
            <w:tcBorders>
              <w:top w:val="single" w:sz="4" w:space="0" w:color="auto"/>
            </w:tcBorders>
            <w:vAlign w:val="center"/>
          </w:tcPr>
          <w:p w14:paraId="69412B8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125 515</w:t>
            </w:r>
          </w:p>
        </w:tc>
      </w:tr>
      <w:tr w:rsidR="006608B2" w:rsidRPr="00250546" w14:paraId="016D1BD9" w14:textId="77777777" w:rsidTr="00432935">
        <w:trPr>
          <w:trHeight w:val="562"/>
          <w:jc w:val="center"/>
        </w:trPr>
        <w:tc>
          <w:tcPr>
            <w:tcW w:w="2028" w:type="dxa"/>
            <w:vMerge/>
            <w:vAlign w:val="center"/>
          </w:tcPr>
          <w:p w14:paraId="31AADE17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0316E49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204B116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AE65808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1CC18AC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3DDB82BC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293330B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СИП-50</w:t>
            </w:r>
          </w:p>
        </w:tc>
        <w:tc>
          <w:tcPr>
            <w:tcW w:w="1134" w:type="dxa"/>
            <w:vAlign w:val="center"/>
          </w:tcPr>
          <w:p w14:paraId="2BE02B08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0,13</w:t>
            </w:r>
          </w:p>
        </w:tc>
        <w:tc>
          <w:tcPr>
            <w:tcW w:w="1418" w:type="dxa"/>
            <w:vAlign w:val="center"/>
          </w:tcPr>
          <w:p w14:paraId="51DF89E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0,641</w:t>
            </w:r>
          </w:p>
        </w:tc>
        <w:tc>
          <w:tcPr>
            <w:tcW w:w="1276" w:type="dxa"/>
            <w:vMerge/>
            <w:vAlign w:val="center"/>
          </w:tcPr>
          <w:p w14:paraId="07B94A8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6A6C7242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vAlign w:val="center"/>
          </w:tcPr>
          <w:p w14:paraId="5D6832AE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08B2" w:rsidRPr="00250546" w14:paraId="064EA74E" w14:textId="77777777" w:rsidTr="00432935">
        <w:trPr>
          <w:trHeight w:val="183"/>
          <w:jc w:val="center"/>
        </w:trPr>
        <w:tc>
          <w:tcPr>
            <w:tcW w:w="2028" w:type="dxa"/>
            <w:vMerge/>
            <w:vAlign w:val="center"/>
          </w:tcPr>
          <w:p w14:paraId="51D2171E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03CDB817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061BEF4D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8B7FF2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5C3DB5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05C1D181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778EE6E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СИП-25</w:t>
            </w:r>
          </w:p>
        </w:tc>
        <w:tc>
          <w:tcPr>
            <w:tcW w:w="1134" w:type="dxa"/>
            <w:vAlign w:val="center"/>
          </w:tcPr>
          <w:p w14:paraId="403C153D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0,068</w:t>
            </w:r>
          </w:p>
        </w:tc>
        <w:tc>
          <w:tcPr>
            <w:tcW w:w="1418" w:type="dxa"/>
            <w:vAlign w:val="center"/>
          </w:tcPr>
          <w:p w14:paraId="5C07945C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276" w:type="dxa"/>
            <w:vMerge/>
            <w:vAlign w:val="center"/>
          </w:tcPr>
          <w:p w14:paraId="29D3670A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2E24A767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vAlign w:val="center"/>
          </w:tcPr>
          <w:p w14:paraId="4F36D9CF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08B2" w:rsidRPr="00250546" w14:paraId="7342035B" w14:textId="77777777" w:rsidTr="00432935">
        <w:trPr>
          <w:trHeight w:val="558"/>
          <w:jc w:val="center"/>
        </w:trPr>
        <w:tc>
          <w:tcPr>
            <w:tcW w:w="2028" w:type="dxa"/>
            <w:vMerge w:val="restart"/>
            <w:vAlign w:val="center"/>
          </w:tcPr>
          <w:p w14:paraId="12750B4B" w14:textId="77777777" w:rsidR="006608B2" w:rsidRPr="008B01FF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участка ВЛ-0,4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ТП-58 инв.№130000166 по ул. Песочная (запад) от опоры №3 до конца ВЛ» в </w:t>
            </w:r>
            <w:proofErr w:type="spellStart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г.п</w:t>
            </w:r>
            <w:proofErr w:type="spellEnd"/>
            <w:r w:rsidRPr="008B01F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 Толмачево Лужского МР ЛО (19-1-06-0-01-04-2-0240)</w:t>
            </w:r>
          </w:p>
        </w:tc>
        <w:tc>
          <w:tcPr>
            <w:tcW w:w="850" w:type="dxa"/>
            <w:vMerge w:val="restart"/>
            <w:vAlign w:val="center"/>
          </w:tcPr>
          <w:p w14:paraId="2F3EF950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А-35</w:t>
            </w:r>
          </w:p>
        </w:tc>
        <w:tc>
          <w:tcPr>
            <w:tcW w:w="993" w:type="dxa"/>
            <w:vMerge w:val="restart"/>
            <w:vAlign w:val="center"/>
          </w:tcPr>
          <w:p w14:paraId="1DEF4D54" w14:textId="07F44B82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0,50</w:t>
            </w:r>
            <w:r w:rsidR="00EC1EA6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00764C2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34" w:type="dxa"/>
            <w:vMerge w:val="restart"/>
            <w:vAlign w:val="center"/>
          </w:tcPr>
          <w:p w14:paraId="55538C2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992" w:type="dxa"/>
            <w:vMerge w:val="restart"/>
            <w:vAlign w:val="center"/>
          </w:tcPr>
          <w:p w14:paraId="013522F8" w14:textId="4B7E6833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231 57</w:t>
            </w:r>
            <w:r w:rsidR="00EC1EA6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14:paraId="6E8B3EC3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СИП-95</w:t>
            </w:r>
          </w:p>
        </w:tc>
        <w:tc>
          <w:tcPr>
            <w:tcW w:w="1134" w:type="dxa"/>
            <w:vAlign w:val="center"/>
          </w:tcPr>
          <w:p w14:paraId="6EF3A14B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0,215</w:t>
            </w:r>
          </w:p>
        </w:tc>
        <w:tc>
          <w:tcPr>
            <w:tcW w:w="1418" w:type="dxa"/>
            <w:vAlign w:val="center"/>
          </w:tcPr>
          <w:p w14:paraId="137FB98D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0,32</w:t>
            </w:r>
          </w:p>
        </w:tc>
        <w:tc>
          <w:tcPr>
            <w:tcW w:w="1276" w:type="dxa"/>
            <w:vMerge w:val="restart"/>
            <w:vAlign w:val="center"/>
          </w:tcPr>
          <w:p w14:paraId="25FE2114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275" w:type="dxa"/>
            <w:vMerge w:val="restart"/>
            <w:vAlign w:val="center"/>
          </w:tcPr>
          <w:p w14:paraId="2147C15A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156 998</w:t>
            </w:r>
          </w:p>
        </w:tc>
        <w:tc>
          <w:tcPr>
            <w:tcW w:w="1724" w:type="dxa"/>
            <w:vMerge w:val="restart"/>
            <w:vAlign w:val="center"/>
          </w:tcPr>
          <w:p w14:paraId="58D15F4D" w14:textId="3CCE57A4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74 57</w:t>
            </w:r>
            <w:r w:rsidR="00EC1EA6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6608B2" w:rsidRPr="00250546" w14:paraId="4EB3A5F6" w14:textId="77777777" w:rsidTr="00432935">
        <w:trPr>
          <w:trHeight w:val="563"/>
          <w:jc w:val="center"/>
        </w:trPr>
        <w:tc>
          <w:tcPr>
            <w:tcW w:w="2028" w:type="dxa"/>
            <w:vMerge/>
            <w:vAlign w:val="center"/>
          </w:tcPr>
          <w:p w14:paraId="4687B9F6" w14:textId="77777777" w:rsidR="006608B2" w:rsidRPr="00250546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5FF5EE9A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78CF7AC9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AA65FFD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BBD4732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576144A5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499354F8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СИП-50</w:t>
            </w:r>
          </w:p>
        </w:tc>
        <w:tc>
          <w:tcPr>
            <w:tcW w:w="1134" w:type="dxa"/>
            <w:vAlign w:val="center"/>
          </w:tcPr>
          <w:p w14:paraId="342F7E91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0,225</w:t>
            </w:r>
          </w:p>
        </w:tc>
        <w:tc>
          <w:tcPr>
            <w:tcW w:w="1418" w:type="dxa"/>
            <w:vAlign w:val="center"/>
          </w:tcPr>
          <w:p w14:paraId="1D175DAA" w14:textId="2FBAF9A1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</w:t>
            </w:r>
            <w:r w:rsidR="00EC1EA6"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276" w:type="dxa"/>
            <w:vMerge/>
            <w:vAlign w:val="center"/>
          </w:tcPr>
          <w:p w14:paraId="24710632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1F0771ED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vAlign w:val="center"/>
          </w:tcPr>
          <w:p w14:paraId="7BAA48B1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08B2" w:rsidRPr="00250546" w14:paraId="0C3C53BC" w14:textId="77777777" w:rsidTr="00432935">
        <w:trPr>
          <w:trHeight w:val="559"/>
          <w:jc w:val="center"/>
        </w:trPr>
        <w:tc>
          <w:tcPr>
            <w:tcW w:w="2028" w:type="dxa"/>
            <w:vMerge/>
            <w:vAlign w:val="center"/>
          </w:tcPr>
          <w:p w14:paraId="5CF2AB5A" w14:textId="77777777" w:rsidR="006608B2" w:rsidRPr="00250546" w:rsidRDefault="006608B2" w:rsidP="006608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64A4857E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vAlign w:val="center"/>
          </w:tcPr>
          <w:p w14:paraId="16A21EE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488152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3A04A77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14:paraId="47559424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39210BE9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СИП-25</w:t>
            </w:r>
          </w:p>
        </w:tc>
        <w:tc>
          <w:tcPr>
            <w:tcW w:w="1134" w:type="dxa"/>
            <w:vAlign w:val="center"/>
          </w:tcPr>
          <w:p w14:paraId="43D2B386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0,065</w:t>
            </w:r>
          </w:p>
        </w:tc>
        <w:tc>
          <w:tcPr>
            <w:tcW w:w="1418" w:type="dxa"/>
            <w:vAlign w:val="center"/>
          </w:tcPr>
          <w:p w14:paraId="053DF945" w14:textId="77777777" w:rsidR="006608B2" w:rsidRPr="008B01FF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B01F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276" w:type="dxa"/>
            <w:vMerge/>
            <w:vAlign w:val="center"/>
          </w:tcPr>
          <w:p w14:paraId="35907A8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14:paraId="02B931D6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24" w:type="dxa"/>
            <w:vMerge/>
            <w:vAlign w:val="center"/>
          </w:tcPr>
          <w:p w14:paraId="15B99957" w14:textId="77777777" w:rsidR="006608B2" w:rsidRPr="00250546" w:rsidRDefault="006608B2" w:rsidP="006608B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6608B2" w:rsidRPr="00250546" w14:paraId="1DF51242" w14:textId="77777777" w:rsidTr="00664FE3">
        <w:trPr>
          <w:trHeight w:val="480"/>
          <w:jc w:val="center"/>
        </w:trPr>
        <w:tc>
          <w:tcPr>
            <w:tcW w:w="14808" w:type="dxa"/>
            <w:gridSpan w:val="12"/>
            <w:vAlign w:val="center"/>
          </w:tcPr>
          <w:p w14:paraId="01651576" w14:textId="03025766" w:rsidR="006608B2" w:rsidRPr="00250546" w:rsidRDefault="006608B2" w:rsidP="001C74C8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∑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  <w:lang w:eastAsia="en-US"/>
              </w:rPr>
              <w:t>э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– </w:t>
            </w:r>
            <w:r w:rsidR="00527DCA"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1 </w:t>
            </w:r>
            <w:r w:rsidR="00505EF0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</w:t>
            </w:r>
            <w:r w:rsidR="001C74C8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29 116 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кВт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*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</w:t>
            </w:r>
          </w:p>
        </w:tc>
      </w:tr>
    </w:tbl>
    <w:p w14:paraId="328416E6" w14:textId="77777777" w:rsidR="00AF2057" w:rsidRDefault="00AF2057" w:rsidP="00DA60BF">
      <w:pPr>
        <w:spacing w:before="240"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AD79BB" w14:textId="77777777" w:rsidR="00AF2057" w:rsidRDefault="00AF2057" w:rsidP="00DA60BF">
      <w:pPr>
        <w:spacing w:before="240"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09B9F6D5" w14:textId="52D4FE06" w:rsidR="00AF2057" w:rsidRPr="009C3213" w:rsidRDefault="00AF2057" w:rsidP="00AF2057">
      <w:pPr>
        <w:spacing w:after="0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2.7.2.2.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Расчет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окупаемости затрат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 реконструкции ВЛ, КЛ – 0,4 </w:t>
      </w:r>
      <w:proofErr w:type="spellStart"/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</w:p>
    <w:p w14:paraId="5DCA1EE8" w14:textId="4CA390C6" w:rsidR="004548C2" w:rsidRPr="00250546" w:rsidRDefault="00DA60BF" w:rsidP="00DA60BF">
      <w:pPr>
        <w:spacing w:before="240"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AF2057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85457C"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AF2057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</w:p>
    <w:tbl>
      <w:tblPr>
        <w:tblStyle w:val="12"/>
        <w:tblW w:w="14743" w:type="dxa"/>
        <w:tblInd w:w="-34" w:type="dxa"/>
        <w:tblLook w:val="04A0" w:firstRow="1" w:lastRow="0" w:firstColumn="1" w:lastColumn="0" w:noHBand="0" w:noVBand="1"/>
      </w:tblPr>
      <w:tblGrid>
        <w:gridCol w:w="1499"/>
        <w:gridCol w:w="4322"/>
        <w:gridCol w:w="1410"/>
        <w:gridCol w:w="1274"/>
        <w:gridCol w:w="2138"/>
        <w:gridCol w:w="2218"/>
        <w:gridCol w:w="1882"/>
      </w:tblGrid>
      <w:tr w:rsidR="00862AD0" w:rsidRPr="00250546" w14:paraId="5A0642B5" w14:textId="77777777" w:rsidTr="00ED235D">
        <w:trPr>
          <w:trHeight w:val="558"/>
        </w:trPr>
        <w:tc>
          <w:tcPr>
            <w:tcW w:w="1276" w:type="dxa"/>
            <w:vAlign w:val="center"/>
          </w:tcPr>
          <w:p w14:paraId="2E1080B6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Плановый срок выполнения мероприятий</w:t>
            </w:r>
          </w:p>
        </w:tc>
        <w:tc>
          <w:tcPr>
            <w:tcW w:w="4423" w:type="dxa"/>
            <w:vAlign w:val="center"/>
          </w:tcPr>
          <w:p w14:paraId="4A26A0C8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Наименование мероприятия согласно ИП</w:t>
            </w:r>
          </w:p>
        </w:tc>
        <w:tc>
          <w:tcPr>
            <w:tcW w:w="1418" w:type="dxa"/>
            <w:vAlign w:val="center"/>
          </w:tcPr>
          <w:p w14:paraId="46F2EA41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Плановая полная стоимость строительства без НДС, руб.</w:t>
            </w:r>
          </w:p>
        </w:tc>
        <w:tc>
          <w:tcPr>
            <w:tcW w:w="1280" w:type="dxa"/>
            <w:vAlign w:val="center"/>
          </w:tcPr>
          <w:p w14:paraId="70119208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Экономия в натуральном выражении, кВт*ч</w:t>
            </w:r>
          </w:p>
        </w:tc>
        <w:tc>
          <w:tcPr>
            <w:tcW w:w="2179" w:type="dxa"/>
            <w:vAlign w:val="center"/>
          </w:tcPr>
          <w:p w14:paraId="6D1C359D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Тариф без учета НДС, руб./кВт*ч</w:t>
            </w:r>
          </w:p>
        </w:tc>
        <w:tc>
          <w:tcPr>
            <w:tcW w:w="2258" w:type="dxa"/>
            <w:vAlign w:val="center"/>
          </w:tcPr>
          <w:p w14:paraId="6E41B9D9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Экономия в финансовом выражении без учета НДС, руб.</w:t>
            </w:r>
          </w:p>
        </w:tc>
        <w:tc>
          <w:tcPr>
            <w:tcW w:w="1909" w:type="dxa"/>
            <w:vAlign w:val="center"/>
          </w:tcPr>
          <w:p w14:paraId="6A83B6BC" w14:textId="77777777" w:rsidR="0081777F" w:rsidRPr="00250546" w:rsidRDefault="0081777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Срок окупаемости мероприятия</w:t>
            </w:r>
          </w:p>
        </w:tc>
      </w:tr>
      <w:tr w:rsidR="003864DA" w:rsidRPr="00250546" w14:paraId="72AA86BE" w14:textId="77777777" w:rsidTr="00A450A2">
        <w:trPr>
          <w:trHeight w:val="344"/>
        </w:trPr>
        <w:tc>
          <w:tcPr>
            <w:tcW w:w="14743" w:type="dxa"/>
            <w:gridSpan w:val="7"/>
            <w:vAlign w:val="center"/>
          </w:tcPr>
          <w:p w14:paraId="3D39EF9F" w14:textId="77777777" w:rsidR="003864DA" w:rsidRPr="00250546" w:rsidRDefault="00CC2183" w:rsidP="00933B72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филиал АО «ЛОЭСК» «Восточные электросети» </w:t>
            </w:r>
          </w:p>
        </w:tc>
      </w:tr>
      <w:tr w:rsidR="005E7BA0" w:rsidRPr="00250546" w14:paraId="11161092" w14:textId="77777777" w:rsidTr="00ED235D">
        <w:trPr>
          <w:trHeight w:val="428"/>
        </w:trPr>
        <w:tc>
          <w:tcPr>
            <w:tcW w:w="1276" w:type="dxa"/>
            <w:vAlign w:val="center"/>
          </w:tcPr>
          <w:p w14:paraId="13001B04" w14:textId="1573EF00" w:rsidR="005E7BA0" w:rsidRPr="00B76EAF" w:rsidRDefault="004F77EA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Перенесено на </w:t>
            </w:r>
            <w:r w:rsidR="005E7BA0"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2844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E320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vAlign w:val="center"/>
          </w:tcPr>
          <w:p w14:paraId="061922D3" w14:textId="77777777" w:rsidR="005E7BA0" w:rsidRPr="00B76EAF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ВЛ-0.4 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КТП-48 (Инв.№ 200000309) (21-1-20-0-01-04-2-0020)</w:t>
            </w:r>
          </w:p>
        </w:tc>
        <w:tc>
          <w:tcPr>
            <w:tcW w:w="1418" w:type="dxa"/>
            <w:vAlign w:val="center"/>
          </w:tcPr>
          <w:p w14:paraId="0D59BF3D" w14:textId="6EE6FDFE" w:rsidR="004F77EA" w:rsidRPr="00B76EAF" w:rsidRDefault="004F77EA" w:rsidP="004F77E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80" w:type="dxa"/>
            <w:vAlign w:val="center"/>
          </w:tcPr>
          <w:p w14:paraId="470A3EAF" w14:textId="70CCC815" w:rsidR="005E7BA0" w:rsidRPr="00B76EAF" w:rsidRDefault="004F77EA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79" w:type="dxa"/>
            <w:vAlign w:val="center"/>
          </w:tcPr>
          <w:p w14:paraId="6F1389E7" w14:textId="26A7BA4D" w:rsidR="004F77EA" w:rsidRPr="009216BE" w:rsidRDefault="004F77EA" w:rsidP="004F77EA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58" w:type="dxa"/>
            <w:vAlign w:val="center"/>
          </w:tcPr>
          <w:p w14:paraId="5B9E43F3" w14:textId="00C67767" w:rsidR="009216BE" w:rsidRPr="00B76EAF" w:rsidRDefault="004F77EA" w:rsidP="009216BE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9" w:type="dxa"/>
            <w:vAlign w:val="center"/>
          </w:tcPr>
          <w:p w14:paraId="61A1A3CE" w14:textId="09140F0B" w:rsidR="005E7BA0" w:rsidRPr="00B76EAF" w:rsidRDefault="004F77EA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5E7BA0" w:rsidRPr="007865C4" w14:paraId="3C838979" w14:textId="77777777" w:rsidTr="00ED235D">
        <w:trPr>
          <w:trHeight w:val="550"/>
        </w:trPr>
        <w:tc>
          <w:tcPr>
            <w:tcW w:w="1276" w:type="dxa"/>
            <w:vAlign w:val="center"/>
          </w:tcPr>
          <w:p w14:paraId="168678C0" w14:textId="146589DD" w:rsidR="005E7BA0" w:rsidRPr="0028447F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4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127307" w:rsidRPr="002844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</w:t>
            </w:r>
            <w:r w:rsidR="00E320F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27DCA" w:rsidRPr="002844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vAlign w:val="center"/>
          </w:tcPr>
          <w:p w14:paraId="3FD30AB5" w14:textId="77777777" w:rsidR="005E7BA0" w:rsidRPr="0028447F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47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ВЛ-0,4 </w:t>
            </w:r>
            <w:proofErr w:type="spellStart"/>
            <w:r w:rsidRPr="0028447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28447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ТП-29 (инв. №200000211) ф. Саши Забелина в </w:t>
            </w:r>
            <w:proofErr w:type="spellStart"/>
            <w:r w:rsidRPr="0028447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г.Тихвин</w:t>
            </w:r>
            <w:proofErr w:type="spellEnd"/>
            <w:r w:rsidRPr="0028447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(19-1-20-0-01-04-2-0162)</w:t>
            </w:r>
          </w:p>
        </w:tc>
        <w:tc>
          <w:tcPr>
            <w:tcW w:w="1418" w:type="dxa"/>
            <w:vAlign w:val="center"/>
          </w:tcPr>
          <w:p w14:paraId="1E4E9AFF" w14:textId="7C2AE72F" w:rsidR="005E7BA0" w:rsidRPr="0028447F" w:rsidRDefault="009A6ACD" w:rsidP="005E7BA0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565 908,37</w:t>
            </w:r>
          </w:p>
        </w:tc>
        <w:tc>
          <w:tcPr>
            <w:tcW w:w="1280" w:type="dxa"/>
            <w:vAlign w:val="center"/>
          </w:tcPr>
          <w:p w14:paraId="489CE8ED" w14:textId="28CDFCE9" w:rsidR="005E7BA0" w:rsidRPr="0028447F" w:rsidRDefault="00DF0D26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47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39 839</w:t>
            </w:r>
          </w:p>
        </w:tc>
        <w:tc>
          <w:tcPr>
            <w:tcW w:w="2179" w:type="dxa"/>
            <w:vAlign w:val="center"/>
          </w:tcPr>
          <w:p w14:paraId="46A0A018" w14:textId="02112FD4" w:rsidR="005E7BA0" w:rsidRPr="0028447F" w:rsidRDefault="00E573B2" w:rsidP="007665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8447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3,</w:t>
            </w:r>
            <w:r w:rsidR="00423BA3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62424</w:t>
            </w:r>
          </w:p>
        </w:tc>
        <w:tc>
          <w:tcPr>
            <w:tcW w:w="2258" w:type="dxa"/>
            <w:vAlign w:val="center"/>
          </w:tcPr>
          <w:p w14:paraId="1B2A83F3" w14:textId="7F1F8D27" w:rsidR="005E7BA0" w:rsidRPr="0028447F" w:rsidRDefault="00423BA3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144 386,10</w:t>
            </w:r>
          </w:p>
        </w:tc>
        <w:tc>
          <w:tcPr>
            <w:tcW w:w="1909" w:type="dxa"/>
            <w:vAlign w:val="center"/>
          </w:tcPr>
          <w:p w14:paraId="4914C2D7" w14:textId="376085E3" w:rsidR="005E7BA0" w:rsidRPr="0028447F" w:rsidRDefault="00423BA3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3,9</w:t>
            </w:r>
          </w:p>
        </w:tc>
      </w:tr>
      <w:tr w:rsidR="008567D2" w:rsidRPr="007865C4" w14:paraId="0C1C2E9E" w14:textId="77777777" w:rsidTr="00ED235D">
        <w:trPr>
          <w:trHeight w:val="533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399A61E" w14:textId="75E2DB7E" w:rsidR="008567D2" w:rsidRPr="00B76EAF" w:rsidRDefault="00D7301A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исключено из ИП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5886A3E4" w14:textId="6EFC6D12" w:rsidR="008567D2" w:rsidRPr="00B76EAF" w:rsidRDefault="008567D2" w:rsidP="008567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Реконструкция ВЛ-0,4кВ от ТП-33 ф. "Школьная" г. Пикалево ЛО (инв. №200001978) (22-1-20-0-01-07-0-0173)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04A373F" w14:textId="2CE6475B" w:rsidR="00D7301A" w:rsidRPr="00B76EAF" w:rsidRDefault="00D7301A" w:rsidP="00D7301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7A36486C" w14:textId="194C4966" w:rsidR="008567D2" w:rsidRPr="00B76EAF" w:rsidRDefault="00D7301A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center"/>
          </w:tcPr>
          <w:p w14:paraId="0F853D97" w14:textId="1EA891A4" w:rsidR="008567D2" w:rsidRPr="00D7301A" w:rsidRDefault="00D7301A" w:rsidP="008567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05988221" w14:textId="43E81446" w:rsidR="008567D2" w:rsidRPr="00D7301A" w:rsidRDefault="00D7301A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14:paraId="46C4EF46" w14:textId="395E9726" w:rsidR="008567D2" w:rsidRPr="00B76EAF" w:rsidRDefault="00D7301A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8567D2" w:rsidRPr="007865C4" w14:paraId="45BD7242" w14:textId="77777777" w:rsidTr="00ED235D">
        <w:trPr>
          <w:trHeight w:val="70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0911D" w14:textId="78762B39" w:rsidR="008567D2" w:rsidRPr="00B76EAF" w:rsidRDefault="00E320F3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Перенесено на </w:t>
            </w:r>
            <w:r w:rsidR="008567D2"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430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BFB66" w14:textId="64F12C7F" w:rsidR="008567D2" w:rsidRPr="00B76EAF" w:rsidRDefault="008567D2" w:rsidP="008567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КЛ-0,4 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 - 46 до к/д 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Расстанная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6  в г. Волхов ЛО ( инв. № 030000819) (22-1-20-0-01-07-0-0176)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472E" w14:textId="0D6CF127" w:rsidR="008567D2" w:rsidRPr="00B76EAF" w:rsidRDefault="00E320F3" w:rsidP="008567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F825C" w14:textId="7C333E7E" w:rsidR="008567D2" w:rsidRPr="00B76EAF" w:rsidRDefault="00E320F3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C44F" w14:textId="4D178904" w:rsidR="008567D2" w:rsidRPr="00B76EAF" w:rsidRDefault="00E320F3" w:rsidP="008567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F013" w14:textId="0E52F3E9" w:rsidR="008567D2" w:rsidRPr="00B76EAF" w:rsidRDefault="00E320F3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FFF8" w14:textId="577BFADF" w:rsidR="008567D2" w:rsidRPr="00B76EAF" w:rsidRDefault="00E320F3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</w:tr>
      <w:tr w:rsidR="008567D2" w:rsidRPr="007865C4" w14:paraId="53CB105F" w14:textId="77777777" w:rsidTr="00ED235D">
        <w:trPr>
          <w:trHeight w:val="704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8C7343A" w14:textId="03A4DB91" w:rsidR="008567D2" w:rsidRPr="001B0F8C" w:rsidRDefault="008567D2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</w:rPr>
            </w:pPr>
            <w:r w:rsidRPr="00430E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984CA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tcBorders>
              <w:top w:val="single" w:sz="4" w:space="0" w:color="auto"/>
            </w:tcBorders>
            <w:vAlign w:val="center"/>
          </w:tcPr>
          <w:p w14:paraId="3D2B8012" w14:textId="1344DFC7" w:rsidR="008567D2" w:rsidRPr="00B76EAF" w:rsidRDefault="008567D2" w:rsidP="008567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Бокс, РК ВЛ-0,4 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(01) 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Обрино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(от ТП-42 - 1 ф."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Обрино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левая сторона" ) в </w:t>
            </w:r>
            <w:proofErr w:type="spellStart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г.Пикалево</w:t>
            </w:r>
            <w:proofErr w:type="spellEnd"/>
            <w:r w:rsidRPr="00B76EA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ЛО (инв.№ 200001188) (20-1-20-0-01-04-2-0118)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8DCF4B3" w14:textId="2E22C456" w:rsidR="008567D2" w:rsidRPr="00B76EAF" w:rsidRDefault="0065723F" w:rsidP="008567D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6 497 203,45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5FA45FC7" w14:textId="6348DA44" w:rsidR="008567D2" w:rsidRPr="00B76EAF" w:rsidRDefault="008567D2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65 879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vAlign w:val="center"/>
          </w:tcPr>
          <w:p w14:paraId="3FFB2C96" w14:textId="5012DF1E" w:rsidR="008567D2" w:rsidRPr="00430E48" w:rsidRDefault="0065723F" w:rsidP="008567D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3,78948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14:paraId="21EA416C" w14:textId="462A5F5F" w:rsidR="008567D2" w:rsidRPr="00B76EAF" w:rsidRDefault="0065723F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249 647,15</w:t>
            </w:r>
          </w:p>
        </w:tc>
        <w:tc>
          <w:tcPr>
            <w:tcW w:w="1909" w:type="dxa"/>
            <w:tcBorders>
              <w:top w:val="single" w:sz="4" w:space="0" w:color="auto"/>
            </w:tcBorders>
            <w:vAlign w:val="center"/>
          </w:tcPr>
          <w:p w14:paraId="32DC984A" w14:textId="195467A8" w:rsidR="008567D2" w:rsidRPr="00B76EAF" w:rsidRDefault="0065723F" w:rsidP="008567D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</w:tr>
      <w:tr w:rsidR="00106C12" w:rsidRPr="007865C4" w14:paraId="63E9717D" w14:textId="77777777" w:rsidTr="00A450A2">
        <w:trPr>
          <w:trHeight w:val="416"/>
        </w:trPr>
        <w:tc>
          <w:tcPr>
            <w:tcW w:w="14743" w:type="dxa"/>
            <w:gridSpan w:val="7"/>
            <w:vAlign w:val="center"/>
          </w:tcPr>
          <w:p w14:paraId="1D3DB8DB" w14:textId="77777777" w:rsidR="00106C12" w:rsidRPr="00250546" w:rsidRDefault="00CC2183" w:rsidP="00067DD2">
            <w:pP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филиал АО </w:t>
            </w:r>
            <w:r w:rsidR="00067DD2"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«ЛОЭСК» «Южные электросети» </w:t>
            </w:r>
          </w:p>
        </w:tc>
      </w:tr>
      <w:tr w:rsidR="005E7BA0" w:rsidRPr="007865C4" w14:paraId="1485ADA3" w14:textId="77777777" w:rsidTr="00ED235D">
        <w:trPr>
          <w:trHeight w:val="26"/>
        </w:trPr>
        <w:tc>
          <w:tcPr>
            <w:tcW w:w="1276" w:type="dxa"/>
            <w:vAlign w:val="center"/>
          </w:tcPr>
          <w:p w14:paraId="0DB3B0A4" w14:textId="620F0046" w:rsidR="005E7BA0" w:rsidRPr="00B76EAF" w:rsidRDefault="00705111" w:rsidP="005E7BA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Перенесено на </w:t>
            </w:r>
            <w:r w:rsidR="005E7BA0" w:rsidRPr="00B76EA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DE104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vAlign w:val="center"/>
          </w:tcPr>
          <w:p w14:paraId="418C2A17" w14:textId="240F498E" w:rsidR="005E7BA0" w:rsidRPr="00B76EAF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«ВЛ-0,4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ТП-52 (инв. № 100000965), г. Гатчина, ул. Некрасова, ул. Пограничная» (21-2-06-0-01-04-2-0033)</w:t>
            </w:r>
          </w:p>
        </w:tc>
        <w:tc>
          <w:tcPr>
            <w:tcW w:w="1418" w:type="dxa"/>
            <w:vAlign w:val="center"/>
          </w:tcPr>
          <w:p w14:paraId="39379C22" w14:textId="34618DFD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0" w:type="dxa"/>
            <w:vAlign w:val="center"/>
          </w:tcPr>
          <w:p w14:paraId="256D8DC9" w14:textId="5B5A64A8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79" w:type="dxa"/>
            <w:vAlign w:val="center"/>
          </w:tcPr>
          <w:p w14:paraId="76E50BCB" w14:textId="321BA73E" w:rsidR="005E7BA0" w:rsidRPr="00B76EAF" w:rsidRDefault="00705111" w:rsidP="006C737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58" w:type="dxa"/>
            <w:vAlign w:val="center"/>
          </w:tcPr>
          <w:p w14:paraId="4C02584A" w14:textId="1209C7CD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9" w:type="dxa"/>
            <w:vAlign w:val="center"/>
          </w:tcPr>
          <w:p w14:paraId="1101FE4E" w14:textId="4A178FEB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E7BA0" w:rsidRPr="007865C4" w14:paraId="3133D7ED" w14:textId="77777777" w:rsidTr="00ED235D">
        <w:trPr>
          <w:trHeight w:val="520"/>
        </w:trPr>
        <w:tc>
          <w:tcPr>
            <w:tcW w:w="1276" w:type="dxa"/>
            <w:vAlign w:val="center"/>
          </w:tcPr>
          <w:p w14:paraId="6762FBA3" w14:textId="1C202C1A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Перенесено </w:t>
            </w:r>
            <w:r w:rsidR="005E7BA0"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DE104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vAlign w:val="center"/>
          </w:tcPr>
          <w:p w14:paraId="5B5C899C" w14:textId="26B88FDA" w:rsidR="005E7BA0" w:rsidRPr="00B76EAF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Реконструкция 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ТП-153 (инв. № 100000964) г. Гатчина, ул. Станционная (21-2-06-0-01-04-2-0031)</w:t>
            </w:r>
          </w:p>
        </w:tc>
        <w:tc>
          <w:tcPr>
            <w:tcW w:w="1418" w:type="dxa"/>
            <w:vAlign w:val="center"/>
          </w:tcPr>
          <w:p w14:paraId="08180702" w14:textId="5CCAABEF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0" w:type="dxa"/>
            <w:vAlign w:val="center"/>
          </w:tcPr>
          <w:p w14:paraId="1CD18955" w14:textId="47ED73B8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79" w:type="dxa"/>
            <w:vAlign w:val="center"/>
          </w:tcPr>
          <w:p w14:paraId="2D8E3ECC" w14:textId="0E0388F0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58" w:type="dxa"/>
            <w:vAlign w:val="center"/>
          </w:tcPr>
          <w:p w14:paraId="450BE56F" w14:textId="4AB9445C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9" w:type="dxa"/>
            <w:vAlign w:val="center"/>
          </w:tcPr>
          <w:p w14:paraId="746DBE8B" w14:textId="1586C3B0" w:rsidR="005E7BA0" w:rsidRPr="00B76EAF" w:rsidRDefault="00705111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E8759B" w:rsidRPr="007865C4" w14:paraId="6CBC51B1" w14:textId="77777777" w:rsidTr="00ED235D">
        <w:trPr>
          <w:trHeight w:val="698"/>
        </w:trPr>
        <w:tc>
          <w:tcPr>
            <w:tcW w:w="1276" w:type="dxa"/>
            <w:vAlign w:val="center"/>
          </w:tcPr>
          <w:p w14:paraId="2CEF7BA3" w14:textId="0D116AFD" w:rsidR="00E8759B" w:rsidRPr="001B0F8C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</w:rPr>
            </w:pPr>
            <w:r w:rsidRPr="00E43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E43930" w:rsidRPr="00E439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CF20F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(выполнено)</w:t>
            </w:r>
          </w:p>
        </w:tc>
        <w:tc>
          <w:tcPr>
            <w:tcW w:w="4423" w:type="dxa"/>
            <w:vAlign w:val="center"/>
          </w:tcPr>
          <w:p w14:paraId="7A66DC33" w14:textId="2A50066B" w:rsidR="00E8759B" w:rsidRPr="00B76EAF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ТП-188 (инв. № 100000871), г. Гатчина, ул. Станционная, ул. Фрезерная (20-2-06-0-01-04-2-0067)</w:t>
            </w:r>
          </w:p>
        </w:tc>
        <w:tc>
          <w:tcPr>
            <w:tcW w:w="1418" w:type="dxa"/>
            <w:vAlign w:val="center"/>
          </w:tcPr>
          <w:p w14:paraId="571A9560" w14:textId="1C0D84A8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1 577 265,49</w:t>
            </w:r>
          </w:p>
        </w:tc>
        <w:tc>
          <w:tcPr>
            <w:tcW w:w="1280" w:type="dxa"/>
            <w:vAlign w:val="center"/>
          </w:tcPr>
          <w:p w14:paraId="31E15FAA" w14:textId="49877E61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296 712</w:t>
            </w:r>
          </w:p>
        </w:tc>
        <w:tc>
          <w:tcPr>
            <w:tcW w:w="2179" w:type="dxa"/>
            <w:vAlign w:val="center"/>
          </w:tcPr>
          <w:p w14:paraId="2E1FC3CB" w14:textId="2875DB31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3,58751</w:t>
            </w:r>
          </w:p>
        </w:tc>
        <w:tc>
          <w:tcPr>
            <w:tcW w:w="2258" w:type="dxa"/>
            <w:vAlign w:val="center"/>
          </w:tcPr>
          <w:p w14:paraId="13A6FDB8" w14:textId="76E246A2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1 064 457,27</w:t>
            </w:r>
          </w:p>
        </w:tc>
        <w:tc>
          <w:tcPr>
            <w:tcW w:w="1909" w:type="dxa"/>
            <w:vAlign w:val="center"/>
          </w:tcPr>
          <w:p w14:paraId="08602D73" w14:textId="41F21E80" w:rsidR="006171DF" w:rsidRPr="00B76EAF" w:rsidRDefault="00CF20F2" w:rsidP="006171D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1,5</w:t>
            </w:r>
          </w:p>
        </w:tc>
      </w:tr>
      <w:tr w:rsidR="00E8759B" w:rsidRPr="007865C4" w14:paraId="28BD27D5" w14:textId="77777777" w:rsidTr="00ED235D">
        <w:trPr>
          <w:trHeight w:val="566"/>
        </w:trPr>
        <w:tc>
          <w:tcPr>
            <w:tcW w:w="1276" w:type="dxa"/>
            <w:vAlign w:val="center"/>
          </w:tcPr>
          <w:p w14:paraId="0F96E6FE" w14:textId="7FFE5F57" w:rsidR="00E8759B" w:rsidRPr="001B0F8C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</w:rPr>
            </w:pPr>
            <w:r w:rsidRPr="002B7A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BB60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vAlign w:val="center"/>
          </w:tcPr>
          <w:p w14:paraId="2B286322" w14:textId="54FA4046" w:rsidR="00E8759B" w:rsidRPr="00B76EAF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ТП-25 (инв. № 100000957), г. Гатчина, ул. Солодухина (20-2-06-0-01-04-2-0062)</w:t>
            </w:r>
          </w:p>
        </w:tc>
        <w:tc>
          <w:tcPr>
            <w:tcW w:w="1418" w:type="dxa"/>
            <w:vAlign w:val="center"/>
          </w:tcPr>
          <w:p w14:paraId="476FE66B" w14:textId="78559D5F" w:rsidR="00E8759B" w:rsidRPr="00B76EAF" w:rsidRDefault="002B7A27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1 439 879,73</w:t>
            </w:r>
          </w:p>
        </w:tc>
        <w:tc>
          <w:tcPr>
            <w:tcW w:w="1280" w:type="dxa"/>
            <w:vAlign w:val="center"/>
          </w:tcPr>
          <w:p w14:paraId="2AE77342" w14:textId="77777777" w:rsidR="00E8759B" w:rsidRPr="00B76EAF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57 462</w:t>
            </w:r>
          </w:p>
        </w:tc>
        <w:tc>
          <w:tcPr>
            <w:tcW w:w="2179" w:type="dxa"/>
            <w:vAlign w:val="center"/>
          </w:tcPr>
          <w:p w14:paraId="0C3D8365" w14:textId="5175425B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3,78948</w:t>
            </w:r>
          </w:p>
        </w:tc>
        <w:tc>
          <w:tcPr>
            <w:tcW w:w="2258" w:type="dxa"/>
            <w:vAlign w:val="center"/>
          </w:tcPr>
          <w:p w14:paraId="2EE67A0E" w14:textId="46E3D06A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217 751,10</w:t>
            </w:r>
          </w:p>
        </w:tc>
        <w:tc>
          <w:tcPr>
            <w:tcW w:w="1909" w:type="dxa"/>
            <w:vAlign w:val="center"/>
          </w:tcPr>
          <w:p w14:paraId="5AE5460C" w14:textId="64109C07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6,6</w:t>
            </w:r>
          </w:p>
        </w:tc>
      </w:tr>
      <w:tr w:rsidR="00E8759B" w:rsidRPr="007865C4" w14:paraId="0033F271" w14:textId="77777777" w:rsidTr="00ED235D">
        <w:trPr>
          <w:trHeight w:val="560"/>
        </w:trPr>
        <w:tc>
          <w:tcPr>
            <w:tcW w:w="1276" w:type="dxa"/>
            <w:vAlign w:val="center"/>
          </w:tcPr>
          <w:p w14:paraId="7BADD850" w14:textId="67441415" w:rsidR="00E8759B" w:rsidRPr="001B0F8C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</w:rPr>
            </w:pPr>
            <w:r w:rsidRPr="00FC39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FC3953" w:rsidRPr="00FC395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95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vAlign w:val="center"/>
          </w:tcPr>
          <w:p w14:paraId="57506F45" w14:textId="1F809253" w:rsidR="00E8759B" w:rsidRPr="00B76EAF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ТП-153 инв. № 100000964, г. Гатчина, ул. Александрова (20-2-06-0-01-04-2-0058)</w:t>
            </w:r>
          </w:p>
        </w:tc>
        <w:tc>
          <w:tcPr>
            <w:tcW w:w="1418" w:type="dxa"/>
            <w:vAlign w:val="center"/>
          </w:tcPr>
          <w:p w14:paraId="43C98DCC" w14:textId="06639630" w:rsidR="00E8759B" w:rsidRPr="00B76EAF" w:rsidRDefault="00FC3953" w:rsidP="00CF20F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775</w:t>
            </w:r>
            <w:r w:rsidR="00CF20F2">
              <w:rPr>
                <w:rFonts w:ascii="Times New Roman" w:hAnsi="Times New Roman" w:cs="Times New Roman"/>
                <w:sz w:val="16"/>
                <w:szCs w:val="16"/>
              </w:rPr>
              <w:t> 391,54</w:t>
            </w:r>
          </w:p>
        </w:tc>
        <w:tc>
          <w:tcPr>
            <w:tcW w:w="1280" w:type="dxa"/>
            <w:vAlign w:val="center"/>
          </w:tcPr>
          <w:p w14:paraId="26519BE2" w14:textId="620E9B36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10 330</w:t>
            </w:r>
          </w:p>
        </w:tc>
        <w:tc>
          <w:tcPr>
            <w:tcW w:w="2179" w:type="dxa"/>
            <w:vAlign w:val="center"/>
          </w:tcPr>
          <w:p w14:paraId="23D5FF9A" w14:textId="412FD8C7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3,58751</w:t>
            </w:r>
          </w:p>
        </w:tc>
        <w:tc>
          <w:tcPr>
            <w:tcW w:w="2258" w:type="dxa"/>
            <w:vAlign w:val="center"/>
          </w:tcPr>
          <w:p w14:paraId="63BB69E5" w14:textId="75565202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37 058,98</w:t>
            </w:r>
          </w:p>
        </w:tc>
        <w:tc>
          <w:tcPr>
            <w:tcW w:w="1909" w:type="dxa"/>
            <w:vAlign w:val="center"/>
          </w:tcPr>
          <w:p w14:paraId="27DA63D0" w14:textId="0DDDD06B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20,9</w:t>
            </w:r>
          </w:p>
        </w:tc>
      </w:tr>
      <w:tr w:rsidR="00E8759B" w:rsidRPr="007865C4" w14:paraId="48F13420" w14:textId="77777777" w:rsidTr="00ED235D">
        <w:trPr>
          <w:trHeight w:val="26"/>
        </w:trPr>
        <w:tc>
          <w:tcPr>
            <w:tcW w:w="1276" w:type="dxa"/>
            <w:vAlign w:val="center"/>
          </w:tcPr>
          <w:p w14:paraId="63E87E4A" w14:textId="1AF49ED0" w:rsidR="00E8759B" w:rsidRPr="001B0F8C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</w:rPr>
            </w:pPr>
            <w:r w:rsidRPr="00915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3B21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vAlign w:val="center"/>
          </w:tcPr>
          <w:p w14:paraId="6941C149" w14:textId="227A4C47" w:rsidR="00E8759B" w:rsidRPr="00B76EAF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«ВЛ 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отТП126 до ТП-2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Детскосельская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100001323 г. Гатчина» (20-2-06-0-01-04-2-0064)</w:t>
            </w:r>
          </w:p>
        </w:tc>
        <w:tc>
          <w:tcPr>
            <w:tcW w:w="1418" w:type="dxa"/>
            <w:vAlign w:val="center"/>
          </w:tcPr>
          <w:p w14:paraId="1AA10508" w14:textId="43950C3C" w:rsidR="00E8759B" w:rsidRPr="00B76EAF" w:rsidRDefault="00271D1B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C53E16">
              <w:rPr>
                <w:rFonts w:ascii="Times New Roman" w:hAnsi="Times New Roman" w:cs="Times New Roman"/>
                <w:sz w:val="16"/>
                <w:szCs w:val="16"/>
              </w:rPr>
              <w:t> 216 192,55</w:t>
            </w:r>
          </w:p>
        </w:tc>
        <w:tc>
          <w:tcPr>
            <w:tcW w:w="1280" w:type="dxa"/>
            <w:vAlign w:val="center"/>
          </w:tcPr>
          <w:p w14:paraId="2E4AD2E2" w14:textId="77777777" w:rsidR="00E8759B" w:rsidRPr="00B76EAF" w:rsidRDefault="00E8759B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96 915</w:t>
            </w:r>
          </w:p>
        </w:tc>
        <w:tc>
          <w:tcPr>
            <w:tcW w:w="2179" w:type="dxa"/>
            <w:vAlign w:val="center"/>
          </w:tcPr>
          <w:p w14:paraId="0788ECD1" w14:textId="2368818F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3,78948</w:t>
            </w:r>
          </w:p>
        </w:tc>
        <w:tc>
          <w:tcPr>
            <w:tcW w:w="2258" w:type="dxa"/>
            <w:vAlign w:val="center"/>
          </w:tcPr>
          <w:p w14:paraId="2AF1B0B2" w14:textId="28E93685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367 257,45</w:t>
            </w:r>
          </w:p>
        </w:tc>
        <w:tc>
          <w:tcPr>
            <w:tcW w:w="1909" w:type="dxa"/>
            <w:vAlign w:val="center"/>
          </w:tcPr>
          <w:p w14:paraId="15145AEF" w14:textId="07C47650" w:rsidR="00E8759B" w:rsidRPr="00B76EAF" w:rsidRDefault="00CF20F2" w:rsidP="00E8759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3,3</w:t>
            </w:r>
          </w:p>
        </w:tc>
      </w:tr>
      <w:tr w:rsidR="005855D6" w:rsidRPr="007865C4" w14:paraId="44CDDAB7" w14:textId="77777777" w:rsidTr="00ED235D">
        <w:trPr>
          <w:trHeight w:val="26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8699D65" w14:textId="0C83320E" w:rsidR="005855D6" w:rsidRPr="001B0F8C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highlight w:val="green"/>
              </w:rPr>
            </w:pPr>
            <w:r w:rsidRPr="00915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202</w:t>
            </w:r>
            <w:r w:rsidR="00915A78" w:rsidRPr="00915A7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95F4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(выполнено)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36C80981" w14:textId="48CCF644" w:rsidR="005855D6" w:rsidRPr="00B76EAF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ТП-190 (инв. №100000836) по ул. Куприна в г. Гатчина (20-2-06-0-01-04-2-0084)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33215D3A" w14:textId="49D6D7CC" w:rsidR="005855D6" w:rsidRPr="00B76EAF" w:rsidRDefault="00CF20F2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416 115,08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220238DD" w14:textId="77777777" w:rsidR="005855D6" w:rsidRPr="00B76EAF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59 820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center"/>
          </w:tcPr>
          <w:p w14:paraId="4A4C3201" w14:textId="4B40FF9F" w:rsidR="005855D6" w:rsidRPr="00B76EAF" w:rsidRDefault="00CF20F2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3,58751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68272149" w14:textId="6468A59D" w:rsidR="005855D6" w:rsidRPr="00B76EAF" w:rsidRDefault="00CF20F2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214 604,85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14:paraId="4034CDF4" w14:textId="5120A3A1" w:rsidR="005855D6" w:rsidRPr="00B76EAF" w:rsidRDefault="00CF20F2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</w:tc>
      </w:tr>
      <w:tr w:rsidR="005855D6" w:rsidRPr="007865C4" w14:paraId="43C4966F" w14:textId="77777777" w:rsidTr="00ED235D">
        <w:trPr>
          <w:trHeight w:val="2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667D" w14:textId="24E7BDF8" w:rsidR="005855D6" w:rsidRPr="00B76EAF" w:rsidRDefault="00705111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Перенесено на </w:t>
            </w:r>
            <w:r w:rsidR="005855D6"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</w:t>
            </w:r>
            <w:r w:rsidR="001269B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4923E" w14:textId="7A106A90" w:rsidR="005855D6" w:rsidRPr="00B76EAF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Реконструкция «ВЛ-0,4 </w:t>
            </w:r>
            <w:proofErr w:type="spellStart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</w:t>
            </w:r>
            <w:proofErr w:type="spellEnd"/>
            <w:r w:rsidRPr="00B76EA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ТП-212 инв. № 100001085, г. Гатчина, пер. Тенистый» (21-2-06-0-01-04-2-0050)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1D47" w14:textId="29DD940A" w:rsidR="005855D6" w:rsidRPr="00B76EAF" w:rsidRDefault="00705111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F14F1" w14:textId="6FAC14F1" w:rsidR="005855D6" w:rsidRPr="00B76EAF" w:rsidRDefault="00705111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4DD3" w14:textId="667D70EB" w:rsidR="005855D6" w:rsidRPr="00B76EAF" w:rsidRDefault="00705111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5D30" w14:textId="42A86181" w:rsidR="005855D6" w:rsidRPr="00B76EAF" w:rsidRDefault="00705111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C37F" w14:textId="4194A907" w:rsidR="005855D6" w:rsidRPr="00B76EAF" w:rsidRDefault="00705111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5855D6" w:rsidRPr="00250546" w14:paraId="3E7638DA" w14:textId="77777777" w:rsidTr="00ED235D">
        <w:trPr>
          <w:trHeight w:val="26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7CBFC1C" w14:textId="7B728831" w:rsidR="005855D6" w:rsidRPr="001609CF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09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927B3" w:rsidRPr="001609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tcBorders>
              <w:top w:val="single" w:sz="4" w:space="0" w:color="auto"/>
            </w:tcBorders>
            <w:vAlign w:val="center"/>
          </w:tcPr>
          <w:p w14:paraId="1793AB92" w14:textId="62D50AAD" w:rsidR="005855D6" w:rsidRPr="001609CF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09C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«ВЛ-0,4 </w:t>
            </w:r>
            <w:proofErr w:type="spellStart"/>
            <w:r w:rsidRPr="001609C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1609CF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ТП-52 инв. № 100000942, г. Гатчина, ул. Гоголя» (19-2-06-0-01-04-2-0171)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1729BB03" w14:textId="6CC7E4DF" w:rsidR="005855D6" w:rsidRPr="001609CF" w:rsidRDefault="00A66BE8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856 214,95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36F813B1" w14:textId="24252F25" w:rsidR="005855D6" w:rsidRPr="001609CF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609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35 35</w:t>
            </w:r>
            <w:r w:rsidR="00F051E0" w:rsidRPr="001609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vAlign w:val="center"/>
          </w:tcPr>
          <w:p w14:paraId="66185094" w14:textId="564BE777" w:rsidR="005855D6" w:rsidRPr="001609CF" w:rsidRDefault="00435A40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14:paraId="4DD83174" w14:textId="2D167989" w:rsidR="005855D6" w:rsidRPr="001609CF" w:rsidRDefault="00435A40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128 127,76</w:t>
            </w:r>
          </w:p>
        </w:tc>
        <w:tc>
          <w:tcPr>
            <w:tcW w:w="1909" w:type="dxa"/>
            <w:tcBorders>
              <w:top w:val="single" w:sz="4" w:space="0" w:color="auto"/>
            </w:tcBorders>
            <w:vAlign w:val="center"/>
          </w:tcPr>
          <w:p w14:paraId="79EE1A5C" w14:textId="423B3E0C" w:rsidR="005855D6" w:rsidRPr="001609CF" w:rsidRDefault="00435A40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6,7</w:t>
            </w:r>
          </w:p>
        </w:tc>
      </w:tr>
      <w:tr w:rsidR="005855D6" w:rsidRPr="00250546" w14:paraId="24076761" w14:textId="77777777" w:rsidTr="00ED235D">
        <w:trPr>
          <w:trHeight w:val="26"/>
        </w:trPr>
        <w:tc>
          <w:tcPr>
            <w:tcW w:w="1276" w:type="dxa"/>
            <w:vAlign w:val="center"/>
          </w:tcPr>
          <w:p w14:paraId="586FDFBB" w14:textId="6A17D535" w:rsidR="005855D6" w:rsidRPr="00EF6009" w:rsidRDefault="00D927B3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60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EF60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vAlign w:val="center"/>
          </w:tcPr>
          <w:p w14:paraId="56E6EF49" w14:textId="22076C23" w:rsidR="005855D6" w:rsidRPr="00EF6009" w:rsidRDefault="005855D6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600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Реконструкция ВЛ-0.4кВ от ТП-25 по ул. Песочная, г. Гатчина, (инв. № 100000936) (19-2-06-0-01-04-2-0130)</w:t>
            </w:r>
          </w:p>
        </w:tc>
        <w:tc>
          <w:tcPr>
            <w:tcW w:w="1418" w:type="dxa"/>
            <w:vAlign w:val="center"/>
          </w:tcPr>
          <w:p w14:paraId="7476A200" w14:textId="5424E119" w:rsidR="005855D6" w:rsidRPr="00EF6009" w:rsidRDefault="00A66BE8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914 534,93</w:t>
            </w:r>
          </w:p>
        </w:tc>
        <w:tc>
          <w:tcPr>
            <w:tcW w:w="1280" w:type="dxa"/>
            <w:vAlign w:val="center"/>
          </w:tcPr>
          <w:p w14:paraId="0631DC14" w14:textId="11489940" w:rsidR="005855D6" w:rsidRPr="00EF6009" w:rsidRDefault="00EA0E48" w:rsidP="005855D6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60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51 880</w:t>
            </w:r>
          </w:p>
        </w:tc>
        <w:tc>
          <w:tcPr>
            <w:tcW w:w="2179" w:type="dxa"/>
            <w:vAlign w:val="center"/>
          </w:tcPr>
          <w:p w14:paraId="41D4AB54" w14:textId="6EC2DD50" w:rsidR="005855D6" w:rsidRPr="00EF6009" w:rsidRDefault="00435A40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vAlign w:val="center"/>
          </w:tcPr>
          <w:p w14:paraId="16BD9AF9" w14:textId="6A6857AE" w:rsidR="005855D6" w:rsidRPr="00EF6009" w:rsidRDefault="00435A40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188 025,57</w:t>
            </w:r>
          </w:p>
        </w:tc>
        <w:tc>
          <w:tcPr>
            <w:tcW w:w="1909" w:type="dxa"/>
            <w:vAlign w:val="center"/>
          </w:tcPr>
          <w:p w14:paraId="02EEF3B0" w14:textId="21449DB3" w:rsidR="005855D6" w:rsidRPr="00EF6009" w:rsidRDefault="00435A40" w:rsidP="005855D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4,9</w:t>
            </w:r>
          </w:p>
        </w:tc>
      </w:tr>
      <w:tr w:rsidR="005E7BA0" w:rsidRPr="00250546" w14:paraId="2077CB89" w14:textId="77777777" w:rsidTr="00ED235D">
        <w:trPr>
          <w:trHeight w:val="455"/>
        </w:trPr>
        <w:tc>
          <w:tcPr>
            <w:tcW w:w="1276" w:type="dxa"/>
            <w:vAlign w:val="center"/>
          </w:tcPr>
          <w:p w14:paraId="4B15AFCF" w14:textId="558777BD" w:rsidR="005E7BA0" w:rsidRPr="00EF6009" w:rsidRDefault="00D927B3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60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EF60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vAlign w:val="center"/>
          </w:tcPr>
          <w:p w14:paraId="1A067231" w14:textId="11CC33AA" w:rsidR="005E7BA0" w:rsidRPr="00EF6009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6009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Реконструкция ВЛ-0.4кВ от ТП-23 в г. Луга ЛО (инв. №000001806) (19-2-06-0-01-04-2-0200)</w:t>
            </w:r>
          </w:p>
        </w:tc>
        <w:tc>
          <w:tcPr>
            <w:tcW w:w="1418" w:type="dxa"/>
            <w:vAlign w:val="center"/>
          </w:tcPr>
          <w:p w14:paraId="04577B0D" w14:textId="79D60C07" w:rsidR="005E7BA0" w:rsidRPr="00EF6009" w:rsidRDefault="00EA0E48" w:rsidP="00A6029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F600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F6009" w:rsidRPr="00EF6009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EF6009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  <w:r w:rsidR="00A60293">
              <w:rPr>
                <w:rFonts w:ascii="Times New Roman" w:hAnsi="Times New Roman" w:cs="Times New Roman"/>
                <w:sz w:val="16"/>
                <w:szCs w:val="16"/>
              </w:rPr>
              <w:t>8 724,25</w:t>
            </w:r>
          </w:p>
        </w:tc>
        <w:tc>
          <w:tcPr>
            <w:tcW w:w="1280" w:type="dxa"/>
            <w:vAlign w:val="center"/>
          </w:tcPr>
          <w:p w14:paraId="2B184C82" w14:textId="2E412AE7" w:rsidR="005E7BA0" w:rsidRPr="00EF6009" w:rsidRDefault="00EA0E48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EF60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94 340</w:t>
            </w:r>
          </w:p>
        </w:tc>
        <w:tc>
          <w:tcPr>
            <w:tcW w:w="2179" w:type="dxa"/>
            <w:vAlign w:val="center"/>
          </w:tcPr>
          <w:p w14:paraId="5E3BE633" w14:textId="2017D021" w:rsidR="005E7BA0" w:rsidRPr="00EF6009" w:rsidRDefault="00431CAF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vAlign w:val="center"/>
          </w:tcPr>
          <w:p w14:paraId="3AFB1D9A" w14:textId="492E0F1D" w:rsidR="005E7BA0" w:rsidRPr="00EF6009" w:rsidRDefault="00431CAF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341 910,80</w:t>
            </w:r>
          </w:p>
        </w:tc>
        <w:tc>
          <w:tcPr>
            <w:tcW w:w="1909" w:type="dxa"/>
            <w:vAlign w:val="center"/>
          </w:tcPr>
          <w:p w14:paraId="4EAB6613" w14:textId="36D66B16" w:rsidR="005E7BA0" w:rsidRPr="00EF6009" w:rsidRDefault="00431CAF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</w:t>
            </w:r>
          </w:p>
        </w:tc>
      </w:tr>
      <w:tr w:rsidR="005E7BA0" w:rsidRPr="00250546" w14:paraId="1C4A8ECE" w14:textId="77777777" w:rsidTr="00ED235D">
        <w:trPr>
          <w:trHeight w:val="26"/>
        </w:trPr>
        <w:tc>
          <w:tcPr>
            <w:tcW w:w="1276" w:type="dxa"/>
            <w:vAlign w:val="center"/>
          </w:tcPr>
          <w:p w14:paraId="2EC7F813" w14:textId="083EF1E7" w:rsidR="005E7BA0" w:rsidRPr="000552F4" w:rsidRDefault="00D927B3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552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0552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vAlign w:val="center"/>
          </w:tcPr>
          <w:p w14:paraId="4884B84F" w14:textId="3A39BF00" w:rsidR="005E7BA0" w:rsidRPr="000552F4" w:rsidRDefault="005E7BA0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552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ВЛ-0.4кВ от ТП-77 в </w:t>
            </w:r>
            <w:proofErr w:type="spellStart"/>
            <w:r w:rsidRPr="000552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г.Луга</w:t>
            </w:r>
            <w:proofErr w:type="spellEnd"/>
            <w:r w:rsidRPr="000552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ЛО (</w:t>
            </w:r>
            <w:proofErr w:type="spellStart"/>
            <w:r w:rsidRPr="000552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инв</w:t>
            </w:r>
            <w:proofErr w:type="spellEnd"/>
            <w:r w:rsidRPr="000552F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№000001987) (19-1-06-0-01-04-2-0196)</w:t>
            </w:r>
          </w:p>
        </w:tc>
        <w:tc>
          <w:tcPr>
            <w:tcW w:w="1418" w:type="dxa"/>
            <w:vAlign w:val="center"/>
          </w:tcPr>
          <w:p w14:paraId="269F8C83" w14:textId="70743907" w:rsidR="005E7BA0" w:rsidRPr="000552F4" w:rsidRDefault="00C6438C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52F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66BE8">
              <w:rPr>
                <w:rFonts w:ascii="Times New Roman" w:hAnsi="Times New Roman" w:cs="Times New Roman"/>
                <w:sz w:val="16"/>
                <w:szCs w:val="16"/>
              </w:rPr>
              <w:t> 351 932,61</w:t>
            </w:r>
          </w:p>
        </w:tc>
        <w:tc>
          <w:tcPr>
            <w:tcW w:w="1280" w:type="dxa"/>
            <w:vAlign w:val="center"/>
          </w:tcPr>
          <w:p w14:paraId="51DE40F3" w14:textId="32850C0D" w:rsidR="005E7BA0" w:rsidRPr="000552F4" w:rsidRDefault="00C6438C" w:rsidP="005E7BA0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0552F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53 144</w:t>
            </w:r>
          </w:p>
        </w:tc>
        <w:tc>
          <w:tcPr>
            <w:tcW w:w="2179" w:type="dxa"/>
            <w:vAlign w:val="center"/>
          </w:tcPr>
          <w:p w14:paraId="566E8F6E" w14:textId="276D8E95" w:rsidR="005E7BA0" w:rsidRPr="000552F4" w:rsidRDefault="00431CAF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vAlign w:val="center"/>
          </w:tcPr>
          <w:p w14:paraId="6A81510A" w14:textId="04C2864C" w:rsidR="005E7BA0" w:rsidRPr="000552F4" w:rsidRDefault="00431CAF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192 606,61</w:t>
            </w:r>
          </w:p>
        </w:tc>
        <w:tc>
          <w:tcPr>
            <w:tcW w:w="1909" w:type="dxa"/>
            <w:vAlign w:val="center"/>
          </w:tcPr>
          <w:p w14:paraId="7E0EE3EA" w14:textId="62F3C911" w:rsidR="005E7BA0" w:rsidRPr="000552F4" w:rsidRDefault="00431CAF" w:rsidP="005E7BA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7,0</w:t>
            </w:r>
          </w:p>
        </w:tc>
      </w:tr>
      <w:tr w:rsidR="00652062" w:rsidRPr="00250546" w14:paraId="4301CFBC" w14:textId="77777777" w:rsidTr="00ED235D">
        <w:trPr>
          <w:trHeight w:val="26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35545FB" w14:textId="3F37F68F" w:rsidR="00652062" w:rsidRPr="003C2E54" w:rsidRDefault="00D927B3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tcBorders>
              <w:bottom w:val="single" w:sz="4" w:space="0" w:color="auto"/>
            </w:tcBorders>
            <w:vAlign w:val="center"/>
          </w:tcPr>
          <w:p w14:paraId="296AA386" w14:textId="5461363F" w:rsidR="00652062" w:rsidRPr="003C2E54" w:rsidRDefault="00652062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ВЛ-0.4кВ от ТП-110 в 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г.Луга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ЛО (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инв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№000002069) (19-1-06-0-01-04-2-0137)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B101089" w14:textId="511D9D87" w:rsidR="003C2E54" w:rsidRPr="003C2E54" w:rsidRDefault="00C6438C" w:rsidP="003C2E5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3C2E54" w:rsidRPr="003C2E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3C2E5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="008D3D76">
              <w:rPr>
                <w:rFonts w:ascii="Times New Roman" w:hAnsi="Times New Roman" w:cs="Times New Roman"/>
                <w:sz w:val="16"/>
                <w:szCs w:val="16"/>
              </w:rPr>
              <w:t>78</w:t>
            </w:r>
            <w:r w:rsidR="003C2E54" w:rsidRPr="003C2E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8D3D76">
              <w:rPr>
                <w:rFonts w:ascii="Times New Roman" w:hAnsi="Times New Roman" w:cs="Times New Roman"/>
                <w:sz w:val="16"/>
                <w:szCs w:val="16"/>
              </w:rPr>
              <w:t>851</w:t>
            </w:r>
            <w:r w:rsidR="003C2E54" w:rsidRPr="003C2E5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8D3D76">
              <w:rPr>
                <w:rFonts w:ascii="Times New Roman" w:hAnsi="Times New Roman" w:cs="Times New Roman"/>
                <w:sz w:val="16"/>
                <w:szCs w:val="16"/>
              </w:rPr>
              <w:t>90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32575533" w14:textId="03BFCB57" w:rsidR="00652062" w:rsidRPr="003C2E54" w:rsidRDefault="00C6438C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405 976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center"/>
          </w:tcPr>
          <w:p w14:paraId="5B6C6210" w14:textId="0CB5ADC7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67FAE62A" w14:textId="3F75EEEA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1 471 354,46</w:t>
            </w:r>
          </w:p>
        </w:tc>
        <w:tc>
          <w:tcPr>
            <w:tcW w:w="1909" w:type="dxa"/>
            <w:tcBorders>
              <w:bottom w:val="single" w:sz="4" w:space="0" w:color="auto"/>
            </w:tcBorders>
            <w:vAlign w:val="center"/>
          </w:tcPr>
          <w:p w14:paraId="1F5CB7BF" w14:textId="3B727B40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1,8</w:t>
            </w:r>
          </w:p>
        </w:tc>
      </w:tr>
      <w:tr w:rsidR="00652062" w:rsidRPr="00250546" w14:paraId="5467FCBA" w14:textId="77777777" w:rsidTr="00ED235D">
        <w:trPr>
          <w:trHeight w:val="10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5BA" w14:textId="074D2F60" w:rsidR="00652062" w:rsidRPr="003C2E54" w:rsidRDefault="00D927B3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EAFA8" w14:textId="306AE129" w:rsidR="00652062" w:rsidRPr="003C2E54" w:rsidRDefault="00652062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ВЛ-0,4 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ТП-58 инв.№130000166 на участке по ул. Смоляная ул. Сосновая от опоры №3 до опоры № 31 в 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г.п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 Толмачево Лужского МР ЛО (19-1-06-0-01-04-2-0206)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BDFC" w14:textId="149D346D" w:rsidR="00652062" w:rsidRPr="003C2E54" w:rsidRDefault="00B96A3C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D3D76">
              <w:rPr>
                <w:rFonts w:ascii="Times New Roman" w:hAnsi="Times New Roman" w:cs="Times New Roman"/>
                <w:sz w:val="16"/>
                <w:szCs w:val="16"/>
              </w:rPr>
              <w:t> 968 282,47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536D" w14:textId="0B86314F" w:rsidR="00652062" w:rsidRPr="003C2E54" w:rsidRDefault="00B96A3C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161 376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B3F22" w14:textId="5AF7A441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E095" w14:textId="2E1BFC86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584 865,35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76D1" w14:textId="1F810BC6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3,4</w:t>
            </w:r>
          </w:p>
        </w:tc>
      </w:tr>
      <w:tr w:rsidR="00652062" w:rsidRPr="00250546" w14:paraId="5DB617DE" w14:textId="77777777" w:rsidTr="00ED235D">
        <w:trPr>
          <w:trHeight w:val="26"/>
        </w:trPr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4574C61" w14:textId="3F770AE8" w:rsidR="00652062" w:rsidRPr="003C2E54" w:rsidRDefault="00D927B3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tcBorders>
              <w:top w:val="single" w:sz="4" w:space="0" w:color="auto"/>
            </w:tcBorders>
            <w:vAlign w:val="center"/>
          </w:tcPr>
          <w:p w14:paraId="1419F2CB" w14:textId="77777777" w:rsidR="00652062" w:rsidRPr="003C2E54" w:rsidRDefault="00652062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ВЛ- 0,4 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ТП-58  инв.№130000166 на участке по ул. Песочной «Восток» от опоры №1 до опоры №10  в г. п. Толмачево Лужского МР ЛО (19-1-06-0-01-04-2-0239)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42840926" w14:textId="0E8BC355" w:rsidR="00652062" w:rsidRPr="003C2E54" w:rsidRDefault="00B96A3C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C2E5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C2E54" w:rsidRPr="003C2E54">
              <w:rPr>
                <w:rFonts w:ascii="Times New Roman" w:hAnsi="Times New Roman" w:cs="Times New Roman"/>
                <w:sz w:val="16"/>
                <w:szCs w:val="16"/>
              </w:rPr>
              <w:t> 4</w:t>
            </w:r>
            <w:r w:rsidR="00A63FFC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  <w:r w:rsidR="003C2E54" w:rsidRPr="003C2E5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="00A63FFC">
              <w:rPr>
                <w:rFonts w:ascii="Times New Roman" w:hAnsi="Times New Roman" w:cs="Times New Roman"/>
                <w:sz w:val="16"/>
                <w:szCs w:val="16"/>
              </w:rPr>
              <w:t>477</w:t>
            </w:r>
            <w:r w:rsidR="003C2E54" w:rsidRPr="003C2E5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A63FFC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5E5FC182" w14:textId="77777777" w:rsidR="00652062" w:rsidRPr="003C2E54" w:rsidRDefault="00652062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125 515</w:t>
            </w:r>
          </w:p>
        </w:tc>
        <w:tc>
          <w:tcPr>
            <w:tcW w:w="2179" w:type="dxa"/>
            <w:tcBorders>
              <w:top w:val="single" w:sz="4" w:space="0" w:color="auto"/>
            </w:tcBorders>
            <w:vAlign w:val="center"/>
          </w:tcPr>
          <w:p w14:paraId="1A8F75BD" w14:textId="6EAA6BDC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tcBorders>
              <w:top w:val="single" w:sz="4" w:space="0" w:color="auto"/>
            </w:tcBorders>
            <w:vAlign w:val="center"/>
          </w:tcPr>
          <w:p w14:paraId="0CA4A184" w14:textId="0582737E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454 895,32</w:t>
            </w:r>
          </w:p>
        </w:tc>
        <w:tc>
          <w:tcPr>
            <w:tcW w:w="1909" w:type="dxa"/>
            <w:tcBorders>
              <w:top w:val="single" w:sz="4" w:space="0" w:color="auto"/>
            </w:tcBorders>
            <w:vAlign w:val="center"/>
          </w:tcPr>
          <w:p w14:paraId="22D4EDDE" w14:textId="4533571E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3,2</w:t>
            </w:r>
          </w:p>
        </w:tc>
      </w:tr>
      <w:tr w:rsidR="00652062" w:rsidRPr="00250546" w14:paraId="15952C31" w14:textId="77777777" w:rsidTr="00ED235D">
        <w:trPr>
          <w:trHeight w:val="26"/>
        </w:trPr>
        <w:tc>
          <w:tcPr>
            <w:tcW w:w="1276" w:type="dxa"/>
            <w:vAlign w:val="center"/>
          </w:tcPr>
          <w:p w14:paraId="2DBE7EA9" w14:textId="37045575" w:rsidR="00652062" w:rsidRPr="003C2E54" w:rsidRDefault="00D927B3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</w:t>
            </w:r>
            <w:r w:rsidR="007051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(выполнено)</w:t>
            </w:r>
          </w:p>
        </w:tc>
        <w:tc>
          <w:tcPr>
            <w:tcW w:w="4423" w:type="dxa"/>
            <w:vAlign w:val="center"/>
          </w:tcPr>
          <w:p w14:paraId="000DD92A" w14:textId="77777777" w:rsidR="00652062" w:rsidRPr="003C2E54" w:rsidRDefault="00652062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Реконструкция участка ВЛ-0,4 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ТП-58 инв.№130000166 по ул. Песочная (запад) от опоры №3 до конца ВЛ» в </w:t>
            </w:r>
            <w:proofErr w:type="spellStart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г.п</w:t>
            </w:r>
            <w:proofErr w:type="spellEnd"/>
            <w:r w:rsidRPr="003C2E54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 Толмачево Лужского МР ЛО (19-1-06-0-01-04-2-0240)</w:t>
            </w:r>
          </w:p>
        </w:tc>
        <w:tc>
          <w:tcPr>
            <w:tcW w:w="1418" w:type="dxa"/>
            <w:vAlign w:val="center"/>
          </w:tcPr>
          <w:p w14:paraId="2E50C37A" w14:textId="3736A8DF" w:rsidR="00652062" w:rsidRPr="003C2E54" w:rsidRDefault="00B96A3C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sz w:val="16"/>
                <w:szCs w:val="16"/>
              </w:rPr>
              <w:t>998</w:t>
            </w:r>
            <w:r w:rsidR="00A63FFC">
              <w:rPr>
                <w:rFonts w:ascii="Times New Roman" w:hAnsi="Times New Roman" w:cs="Times New Roman"/>
                <w:sz w:val="16"/>
                <w:szCs w:val="16"/>
              </w:rPr>
              <w:t> 314,04</w:t>
            </w:r>
          </w:p>
        </w:tc>
        <w:tc>
          <w:tcPr>
            <w:tcW w:w="1280" w:type="dxa"/>
            <w:vAlign w:val="center"/>
          </w:tcPr>
          <w:p w14:paraId="6B67E108" w14:textId="73C773E5" w:rsidR="00652062" w:rsidRPr="003C2E54" w:rsidRDefault="00652062" w:rsidP="00652062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74 57</w:t>
            </w:r>
            <w:r w:rsidR="00B96A3C" w:rsidRPr="003C2E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79" w:type="dxa"/>
            <w:vAlign w:val="center"/>
          </w:tcPr>
          <w:p w14:paraId="0B30E2DA" w14:textId="1CC7A08C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3,62424</w:t>
            </w:r>
          </w:p>
        </w:tc>
        <w:tc>
          <w:tcPr>
            <w:tcW w:w="2258" w:type="dxa"/>
            <w:vAlign w:val="center"/>
          </w:tcPr>
          <w:p w14:paraId="6D7B6AE2" w14:textId="411ED8A6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270 277,70</w:t>
            </w:r>
          </w:p>
        </w:tc>
        <w:tc>
          <w:tcPr>
            <w:tcW w:w="1909" w:type="dxa"/>
            <w:vAlign w:val="center"/>
          </w:tcPr>
          <w:p w14:paraId="32C047F4" w14:textId="3DF7699F" w:rsidR="00652062" w:rsidRPr="003C2E54" w:rsidRDefault="00431CAF" w:rsidP="0065206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3,7</w:t>
            </w:r>
          </w:p>
        </w:tc>
      </w:tr>
      <w:tr w:rsidR="00652062" w:rsidRPr="00250546" w14:paraId="134985DD" w14:textId="77777777" w:rsidTr="00ED235D">
        <w:trPr>
          <w:trHeight w:val="261"/>
        </w:trPr>
        <w:tc>
          <w:tcPr>
            <w:tcW w:w="12834" w:type="dxa"/>
            <w:gridSpan w:val="6"/>
            <w:vAlign w:val="center"/>
          </w:tcPr>
          <w:p w14:paraId="16CD1165" w14:textId="77777777" w:rsidR="00652062" w:rsidRPr="00AD0D16" w:rsidRDefault="00652062" w:rsidP="00652062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Средний срок окупаемости по мероприятиям</w:t>
            </w:r>
          </w:p>
        </w:tc>
        <w:tc>
          <w:tcPr>
            <w:tcW w:w="1909" w:type="dxa"/>
            <w:vAlign w:val="center"/>
          </w:tcPr>
          <w:p w14:paraId="54210F01" w14:textId="3778A043" w:rsidR="00652062" w:rsidRPr="00250546" w:rsidRDefault="00A60293" w:rsidP="007D4119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6,6</w:t>
            </w:r>
          </w:p>
        </w:tc>
      </w:tr>
    </w:tbl>
    <w:p w14:paraId="06A1235D" w14:textId="0A0AD222" w:rsidR="00A450A2" w:rsidRPr="007865C4" w:rsidRDefault="007B54EC" w:rsidP="009272A0">
      <w:pPr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25054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*Тариф для расчета принят согласно </w:t>
      </w:r>
      <w:r w:rsidR="00043958" w:rsidRPr="00250546">
        <w:rPr>
          <w:rFonts w:ascii="Times New Roman" w:eastAsia="Calibri" w:hAnsi="Times New Roman" w:cs="Times New Roman"/>
          <w:sz w:val="20"/>
          <w:szCs w:val="20"/>
          <w:lang w:eastAsia="en-US"/>
        </w:rPr>
        <w:t>прогнозируемой стоимости покупки потерь АО «ЛОЭСК»</w:t>
      </w:r>
      <w:r w:rsidR="002D7D13" w:rsidRPr="00250546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на основе заявления по установлению тарифа (услуги по передачи э/э) по состоянию на </w:t>
      </w:r>
      <w:r w:rsidR="001155CE">
        <w:rPr>
          <w:rFonts w:ascii="Times New Roman" w:eastAsia="Calibri" w:hAnsi="Times New Roman" w:cs="Times New Roman"/>
          <w:sz w:val="20"/>
          <w:szCs w:val="20"/>
          <w:lang w:eastAsia="en-US"/>
        </w:rPr>
        <w:t>февраль</w:t>
      </w:r>
      <w:r w:rsidR="00EA48A7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202</w:t>
      </w:r>
      <w:r w:rsidR="001155CE">
        <w:rPr>
          <w:rFonts w:ascii="Times New Roman" w:eastAsia="Calibri" w:hAnsi="Times New Roman" w:cs="Times New Roman"/>
          <w:sz w:val="20"/>
          <w:szCs w:val="20"/>
          <w:lang w:eastAsia="en-US"/>
        </w:rPr>
        <w:t>3</w:t>
      </w:r>
      <w:r w:rsidR="002D7D13" w:rsidRPr="00250546">
        <w:rPr>
          <w:rFonts w:ascii="Times New Roman" w:eastAsia="Calibri" w:hAnsi="Times New Roman" w:cs="Times New Roman"/>
          <w:sz w:val="20"/>
          <w:szCs w:val="20"/>
          <w:lang w:eastAsia="en-US"/>
        </w:rPr>
        <w:t>.</w:t>
      </w:r>
    </w:p>
    <w:p w14:paraId="6ED66379" w14:textId="2AE96988" w:rsidR="007B54EC" w:rsidRPr="00250546" w:rsidRDefault="007B54EC" w:rsidP="007B54EC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D44F2E"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AF2057">
        <w:rPr>
          <w:rFonts w:ascii="Times New Roman" w:eastAsia="Calibri" w:hAnsi="Times New Roman" w:cs="Times New Roman"/>
          <w:sz w:val="24"/>
          <w:szCs w:val="24"/>
          <w:lang w:eastAsia="en-US"/>
        </w:rPr>
        <w:t>.3</w:t>
      </w:r>
    </w:p>
    <w:tbl>
      <w:tblPr>
        <w:tblStyle w:val="a7"/>
        <w:tblW w:w="14458" w:type="dxa"/>
        <w:jc w:val="center"/>
        <w:tblLook w:val="04A0" w:firstRow="1" w:lastRow="0" w:firstColumn="1" w:lastColumn="0" w:noHBand="0" w:noVBand="1"/>
      </w:tblPr>
      <w:tblGrid>
        <w:gridCol w:w="7352"/>
        <w:gridCol w:w="4188"/>
        <w:gridCol w:w="2918"/>
      </w:tblGrid>
      <w:tr w:rsidR="00E75622" w:rsidRPr="00250546" w14:paraId="2B12D8AD" w14:textId="77777777" w:rsidTr="0050723A">
        <w:trPr>
          <w:trHeight w:val="391"/>
          <w:jc w:val="center"/>
        </w:trPr>
        <w:tc>
          <w:tcPr>
            <w:tcW w:w="7352" w:type="dxa"/>
            <w:vMerge w:val="restart"/>
            <w:vAlign w:val="center"/>
          </w:tcPr>
          <w:p w14:paraId="31B31E1B" w14:textId="16F7EA04" w:rsidR="00E75622" w:rsidRPr="00250546" w:rsidRDefault="00E75622" w:rsidP="00D769C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Тариф для расчета принят согласно прогнозируемой стоимости покупки потерь АО «ЛОЭСК» на основе заявления по установлению тарифа (услуги по передачи э/э) по состоянию на </w:t>
            </w:r>
            <w:r w:rsidR="00D769C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февраль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202</w:t>
            </w:r>
            <w:r w:rsidR="00D769C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4188" w:type="dxa"/>
            <w:vAlign w:val="center"/>
          </w:tcPr>
          <w:p w14:paraId="3F96C31B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Период применения тарифа на покупку потерь, год</w:t>
            </w:r>
          </w:p>
        </w:tc>
        <w:tc>
          <w:tcPr>
            <w:tcW w:w="2918" w:type="dxa"/>
            <w:vAlign w:val="center"/>
          </w:tcPr>
          <w:p w14:paraId="15C7BFB9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Показатель тарифа на покупку потерь, руб./кВт*ч</w:t>
            </w:r>
          </w:p>
        </w:tc>
      </w:tr>
      <w:tr w:rsidR="00E75622" w:rsidRPr="00250546" w14:paraId="347DC139" w14:textId="77777777" w:rsidTr="0050723A">
        <w:trPr>
          <w:trHeight w:val="315"/>
          <w:jc w:val="center"/>
        </w:trPr>
        <w:tc>
          <w:tcPr>
            <w:tcW w:w="7352" w:type="dxa"/>
            <w:vMerge/>
            <w:vAlign w:val="center"/>
          </w:tcPr>
          <w:p w14:paraId="162C1ACB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8" w:type="dxa"/>
            <w:vAlign w:val="center"/>
          </w:tcPr>
          <w:p w14:paraId="350C92DF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2021</w:t>
            </w:r>
          </w:p>
        </w:tc>
        <w:tc>
          <w:tcPr>
            <w:tcW w:w="2918" w:type="dxa"/>
            <w:vAlign w:val="center"/>
          </w:tcPr>
          <w:p w14:paraId="3E6B4689" w14:textId="54497578" w:rsidR="00EA48A7" w:rsidRPr="00B76EAF" w:rsidRDefault="00E75622" w:rsidP="00EA48A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76EA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</w:t>
            </w:r>
            <w:r w:rsidR="00EA48A7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62424</w:t>
            </w:r>
          </w:p>
        </w:tc>
      </w:tr>
      <w:tr w:rsidR="00E75622" w:rsidRPr="00250546" w14:paraId="02710A37" w14:textId="77777777" w:rsidTr="0050723A">
        <w:trPr>
          <w:trHeight w:val="277"/>
          <w:jc w:val="center"/>
        </w:trPr>
        <w:tc>
          <w:tcPr>
            <w:tcW w:w="7352" w:type="dxa"/>
            <w:vMerge/>
            <w:vAlign w:val="center"/>
          </w:tcPr>
          <w:p w14:paraId="576A7E2C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8" w:type="dxa"/>
            <w:vAlign w:val="center"/>
          </w:tcPr>
          <w:p w14:paraId="2B774F5A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2022</w:t>
            </w:r>
          </w:p>
        </w:tc>
        <w:tc>
          <w:tcPr>
            <w:tcW w:w="2918" w:type="dxa"/>
            <w:vAlign w:val="center"/>
          </w:tcPr>
          <w:p w14:paraId="1B2C02B8" w14:textId="185D569A" w:rsidR="00E75622" w:rsidRPr="00B76EAF" w:rsidRDefault="00A40D8B" w:rsidP="00F71B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3,51002</w:t>
            </w:r>
          </w:p>
        </w:tc>
      </w:tr>
      <w:tr w:rsidR="00E75622" w:rsidRPr="00250546" w14:paraId="675814A5" w14:textId="77777777" w:rsidTr="0050723A">
        <w:trPr>
          <w:trHeight w:val="280"/>
          <w:jc w:val="center"/>
        </w:trPr>
        <w:tc>
          <w:tcPr>
            <w:tcW w:w="7352" w:type="dxa"/>
            <w:vMerge/>
            <w:vAlign w:val="center"/>
          </w:tcPr>
          <w:p w14:paraId="45A18A64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8" w:type="dxa"/>
            <w:vAlign w:val="center"/>
          </w:tcPr>
          <w:p w14:paraId="6146F0D3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2023</w:t>
            </w:r>
          </w:p>
        </w:tc>
        <w:tc>
          <w:tcPr>
            <w:tcW w:w="2918" w:type="dxa"/>
            <w:vAlign w:val="center"/>
          </w:tcPr>
          <w:p w14:paraId="7991BEF7" w14:textId="5D42FDB4" w:rsidR="00EA48A7" w:rsidRPr="00B76EAF" w:rsidRDefault="00A40D8B" w:rsidP="00EA48A7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3,58751</w:t>
            </w:r>
          </w:p>
        </w:tc>
      </w:tr>
      <w:tr w:rsidR="00E75622" w:rsidRPr="00250546" w14:paraId="430481FE" w14:textId="77777777" w:rsidTr="0050723A">
        <w:trPr>
          <w:trHeight w:val="297"/>
          <w:jc w:val="center"/>
        </w:trPr>
        <w:tc>
          <w:tcPr>
            <w:tcW w:w="7352" w:type="dxa"/>
            <w:vMerge/>
            <w:vAlign w:val="center"/>
          </w:tcPr>
          <w:p w14:paraId="391CF527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8" w:type="dxa"/>
            <w:vAlign w:val="center"/>
          </w:tcPr>
          <w:p w14:paraId="26F5B2A2" w14:textId="77777777" w:rsidR="00E75622" w:rsidRPr="00250546" w:rsidRDefault="00E75622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2024</w:t>
            </w:r>
          </w:p>
        </w:tc>
        <w:tc>
          <w:tcPr>
            <w:tcW w:w="2918" w:type="dxa"/>
            <w:vAlign w:val="center"/>
          </w:tcPr>
          <w:p w14:paraId="3AD2C60C" w14:textId="616B909F" w:rsidR="00E75622" w:rsidRPr="00B76EAF" w:rsidRDefault="00A40D8B" w:rsidP="00F71B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3,78948</w:t>
            </w:r>
          </w:p>
        </w:tc>
      </w:tr>
      <w:tr w:rsidR="00EB4E3B" w:rsidRPr="00250546" w14:paraId="29AA3D83" w14:textId="77777777" w:rsidTr="0050723A">
        <w:trPr>
          <w:trHeight w:val="275"/>
          <w:jc w:val="center"/>
        </w:trPr>
        <w:tc>
          <w:tcPr>
            <w:tcW w:w="7352" w:type="dxa"/>
            <w:vMerge/>
            <w:vAlign w:val="center"/>
          </w:tcPr>
          <w:p w14:paraId="79C3FAAB" w14:textId="77777777" w:rsidR="00EB4E3B" w:rsidRPr="00250546" w:rsidRDefault="00EB4E3B" w:rsidP="002423B1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188" w:type="dxa"/>
            <w:vAlign w:val="center"/>
          </w:tcPr>
          <w:p w14:paraId="6E7474CB" w14:textId="22CE62BF" w:rsidR="00EB4E3B" w:rsidRPr="00250546" w:rsidRDefault="00EB4E3B" w:rsidP="00A40D8B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2025 </w:t>
            </w:r>
            <w:r w:rsidR="00362C44" w:rsidRPr="00362C4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(расчет с учетом индексации </w:t>
            </w:r>
            <w:r w:rsidR="00A40D8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–</w:t>
            </w:r>
            <w:r w:rsidR="00362C44" w:rsidRPr="00362C4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="00A40D8B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5,2</w:t>
            </w:r>
            <w:r w:rsidR="00362C44" w:rsidRPr="00362C44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%)</w:t>
            </w:r>
          </w:p>
        </w:tc>
        <w:tc>
          <w:tcPr>
            <w:tcW w:w="2918" w:type="dxa"/>
            <w:vAlign w:val="center"/>
          </w:tcPr>
          <w:p w14:paraId="04B1878F" w14:textId="46B3997F" w:rsidR="00EB4E3B" w:rsidRPr="00B76EAF" w:rsidRDefault="00A40D8B" w:rsidP="00F71B7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3,98653</w:t>
            </w:r>
          </w:p>
        </w:tc>
      </w:tr>
    </w:tbl>
    <w:p w14:paraId="7568E7A4" w14:textId="77777777" w:rsidR="00ED235D" w:rsidRDefault="00ED235D" w:rsidP="00ED235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7526E20D" w14:textId="7761939D" w:rsidR="002423B1" w:rsidRPr="00250546" w:rsidRDefault="009C3527" w:rsidP="007B54EC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D44F2E"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9F0B11"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AF2057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</w:p>
    <w:tbl>
      <w:tblPr>
        <w:tblStyle w:val="12"/>
        <w:tblW w:w="14458" w:type="dxa"/>
        <w:jc w:val="center"/>
        <w:tblLook w:val="04A0" w:firstRow="1" w:lastRow="0" w:firstColumn="1" w:lastColumn="0" w:noHBand="0" w:noVBand="1"/>
      </w:tblPr>
      <w:tblGrid>
        <w:gridCol w:w="3024"/>
        <w:gridCol w:w="2103"/>
        <w:gridCol w:w="2102"/>
        <w:gridCol w:w="2102"/>
        <w:gridCol w:w="2053"/>
        <w:gridCol w:w="3074"/>
      </w:tblGrid>
      <w:tr w:rsidR="00EB4E3B" w:rsidRPr="00250546" w14:paraId="7CBFAEBE" w14:textId="2FAD6D29" w:rsidTr="0050723A">
        <w:trPr>
          <w:trHeight w:val="506"/>
          <w:jc w:val="center"/>
        </w:trPr>
        <w:tc>
          <w:tcPr>
            <w:tcW w:w="3024" w:type="dxa"/>
            <w:vAlign w:val="center"/>
          </w:tcPr>
          <w:p w14:paraId="6FBB0042" w14:textId="77777777" w:rsidR="00EB4E3B" w:rsidRPr="00250546" w:rsidRDefault="00EB4E3B" w:rsidP="000853A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Период применения тарифа</w:t>
            </w:r>
          </w:p>
        </w:tc>
        <w:tc>
          <w:tcPr>
            <w:tcW w:w="2103" w:type="dxa"/>
            <w:vAlign w:val="center"/>
          </w:tcPr>
          <w:p w14:paraId="7405E7C6" w14:textId="77777777" w:rsidR="00EB4E3B" w:rsidRPr="00250546" w:rsidRDefault="00EB4E3B" w:rsidP="002F5ED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Прогноз на 2021 г., для мероприятий планируемых реализовать в 2020г. </w:t>
            </w:r>
          </w:p>
        </w:tc>
        <w:tc>
          <w:tcPr>
            <w:tcW w:w="2102" w:type="dxa"/>
            <w:vAlign w:val="center"/>
          </w:tcPr>
          <w:p w14:paraId="21998441" w14:textId="77777777" w:rsidR="00EB4E3B" w:rsidRPr="00250546" w:rsidRDefault="00EB4E3B" w:rsidP="002F5ED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Прогноз на 2022 г., для мероприятий планируемых реализовать в 2021г. </w:t>
            </w:r>
          </w:p>
        </w:tc>
        <w:tc>
          <w:tcPr>
            <w:tcW w:w="2102" w:type="dxa"/>
            <w:vAlign w:val="center"/>
          </w:tcPr>
          <w:p w14:paraId="197365B1" w14:textId="77777777" w:rsidR="00EB4E3B" w:rsidRPr="00250546" w:rsidRDefault="00EB4E3B" w:rsidP="002F5ED9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Прогноз на 2023 г., для мероприятий планируемых реализовать в 2022г. </w:t>
            </w:r>
          </w:p>
        </w:tc>
        <w:tc>
          <w:tcPr>
            <w:tcW w:w="2053" w:type="dxa"/>
            <w:vAlign w:val="center"/>
          </w:tcPr>
          <w:p w14:paraId="546D360F" w14:textId="6C134467" w:rsidR="00EB4E3B" w:rsidRPr="00250546" w:rsidRDefault="00EB4E3B" w:rsidP="00B26394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Прогноз на 2024 г., для мероприятий 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планируемых реализовать в 2023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. </w:t>
            </w:r>
          </w:p>
        </w:tc>
        <w:tc>
          <w:tcPr>
            <w:tcW w:w="3074" w:type="dxa"/>
          </w:tcPr>
          <w:p w14:paraId="2D216D44" w14:textId="3A340E44" w:rsidR="00EB4E3B" w:rsidRPr="00250546" w:rsidRDefault="00EB4E3B" w:rsidP="00B26394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Прогноз на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г., для мероприятий планируемых реализовать в 202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4г</w:t>
            </w: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.</w:t>
            </w:r>
          </w:p>
        </w:tc>
      </w:tr>
      <w:tr w:rsidR="00EB4E3B" w:rsidRPr="00250546" w14:paraId="513F0B3E" w14:textId="0C5E9061" w:rsidTr="0050723A">
        <w:trPr>
          <w:trHeight w:val="345"/>
          <w:jc w:val="center"/>
        </w:trPr>
        <w:tc>
          <w:tcPr>
            <w:tcW w:w="3024" w:type="dxa"/>
            <w:vAlign w:val="center"/>
          </w:tcPr>
          <w:p w14:paraId="609FB24C" w14:textId="77777777" w:rsidR="00EB4E3B" w:rsidRPr="00250546" w:rsidRDefault="00EB4E3B" w:rsidP="000853A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Цена за электроэнергию (покупка потерь), руб./кВт*ч</w:t>
            </w:r>
          </w:p>
        </w:tc>
        <w:tc>
          <w:tcPr>
            <w:tcW w:w="2103" w:type="dxa"/>
            <w:vAlign w:val="center"/>
          </w:tcPr>
          <w:p w14:paraId="6987F070" w14:textId="7544483C" w:rsidR="00EB4E3B" w:rsidRPr="00B76EAF" w:rsidRDefault="00371467" w:rsidP="00B263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76EAF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62424</w:t>
            </w:r>
          </w:p>
        </w:tc>
        <w:tc>
          <w:tcPr>
            <w:tcW w:w="2102" w:type="dxa"/>
            <w:vAlign w:val="center"/>
          </w:tcPr>
          <w:p w14:paraId="1F1FE8EF" w14:textId="0D200FCB" w:rsidR="00EB4E3B" w:rsidRPr="00B76EAF" w:rsidRDefault="00A40D8B" w:rsidP="00B263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3,51002</w:t>
            </w:r>
          </w:p>
        </w:tc>
        <w:tc>
          <w:tcPr>
            <w:tcW w:w="2102" w:type="dxa"/>
            <w:vAlign w:val="center"/>
          </w:tcPr>
          <w:p w14:paraId="2637D00C" w14:textId="23D158B8" w:rsidR="00EB4E3B" w:rsidRPr="00B76EAF" w:rsidRDefault="00A40D8B" w:rsidP="00B263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3,58751</w:t>
            </w:r>
          </w:p>
        </w:tc>
        <w:tc>
          <w:tcPr>
            <w:tcW w:w="2053" w:type="dxa"/>
            <w:vAlign w:val="center"/>
          </w:tcPr>
          <w:p w14:paraId="01AC7CDE" w14:textId="50EC89DB" w:rsidR="00EB4E3B" w:rsidRPr="00B76EAF" w:rsidRDefault="00A40D8B" w:rsidP="00B263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3,78948</w:t>
            </w:r>
          </w:p>
        </w:tc>
        <w:tc>
          <w:tcPr>
            <w:tcW w:w="3074" w:type="dxa"/>
            <w:vAlign w:val="center"/>
          </w:tcPr>
          <w:p w14:paraId="4BBCD3CD" w14:textId="587AA862" w:rsidR="00EB4E3B" w:rsidRPr="00B76EAF" w:rsidRDefault="00A40D8B" w:rsidP="00B26394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3,98653</w:t>
            </w:r>
          </w:p>
        </w:tc>
      </w:tr>
    </w:tbl>
    <w:p w14:paraId="63EDC8E6" w14:textId="3441192A" w:rsidR="00B65592" w:rsidRPr="00250546" w:rsidRDefault="00B65592" w:rsidP="00B65592">
      <w:pPr>
        <w:pStyle w:val="a8"/>
        <w:ind w:left="121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465BCC9D" w14:textId="3F4E592C" w:rsidR="004548C2" w:rsidRPr="00DD661E" w:rsidRDefault="005572B7" w:rsidP="005572B7">
      <w:pPr>
        <w:spacing w:after="0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2.7.3.1.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Расчет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технико-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ческого эффекта </w:t>
      </w:r>
      <w:r w:rsidR="004548C2"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реконструкции ВЛ, КЛ – 6(10) </w:t>
      </w:r>
      <w:proofErr w:type="spellStart"/>
      <w:r w:rsidR="004548C2"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</w:p>
    <w:p w14:paraId="4AC58BDC" w14:textId="394C4DB8" w:rsidR="004548C2" w:rsidRPr="00250546" w:rsidRDefault="008F3A23" w:rsidP="004548C2">
      <w:pPr>
        <w:spacing w:after="0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5572B7">
        <w:rPr>
          <w:rFonts w:ascii="Times New Roman" w:eastAsia="Calibri" w:hAnsi="Times New Roman" w:cs="Times New Roman"/>
          <w:sz w:val="24"/>
          <w:szCs w:val="24"/>
          <w:lang w:eastAsia="en-US"/>
        </w:rPr>
        <w:t>2.5</w:t>
      </w:r>
    </w:p>
    <w:tbl>
      <w:tblPr>
        <w:tblStyle w:val="12"/>
        <w:tblW w:w="14805" w:type="dxa"/>
        <w:jc w:val="center"/>
        <w:tblLayout w:type="fixed"/>
        <w:tblLook w:val="04A0" w:firstRow="1" w:lastRow="0" w:firstColumn="1" w:lastColumn="0" w:noHBand="0" w:noVBand="1"/>
      </w:tblPr>
      <w:tblGrid>
        <w:gridCol w:w="3035"/>
        <w:gridCol w:w="993"/>
        <w:gridCol w:w="1275"/>
        <w:gridCol w:w="1276"/>
        <w:gridCol w:w="1134"/>
        <w:gridCol w:w="992"/>
        <w:gridCol w:w="993"/>
        <w:gridCol w:w="850"/>
        <w:gridCol w:w="1276"/>
        <w:gridCol w:w="992"/>
        <w:gridCol w:w="992"/>
        <w:gridCol w:w="997"/>
      </w:tblGrid>
      <w:tr w:rsidR="004548C2" w:rsidRPr="00EA2128" w14:paraId="6E0955AA" w14:textId="77777777" w:rsidTr="00ED1DE1">
        <w:trPr>
          <w:trHeight w:val="363"/>
          <w:jc w:val="center"/>
        </w:trPr>
        <w:tc>
          <w:tcPr>
            <w:tcW w:w="3035" w:type="dxa"/>
            <w:vMerge w:val="restart"/>
            <w:vAlign w:val="center"/>
          </w:tcPr>
          <w:p w14:paraId="1793552F" w14:textId="77777777" w:rsidR="004548C2" w:rsidRPr="00EA2128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Наименование мероприятия согласно ИП</w:t>
            </w:r>
          </w:p>
        </w:tc>
        <w:tc>
          <w:tcPr>
            <w:tcW w:w="5670" w:type="dxa"/>
            <w:gridSpan w:val="5"/>
            <w:vAlign w:val="center"/>
          </w:tcPr>
          <w:p w14:paraId="0A37B2E3" w14:textId="77777777" w:rsidR="004548C2" w:rsidRPr="00EA2128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Характеристики до реконструкции</w:t>
            </w:r>
          </w:p>
        </w:tc>
        <w:tc>
          <w:tcPr>
            <w:tcW w:w="5103" w:type="dxa"/>
            <w:gridSpan w:val="5"/>
            <w:vAlign w:val="center"/>
          </w:tcPr>
          <w:p w14:paraId="15D65488" w14:textId="77777777" w:rsidR="004548C2" w:rsidRPr="00EA2128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Планируемые характеристики после реконструкции</w:t>
            </w:r>
          </w:p>
        </w:tc>
        <w:tc>
          <w:tcPr>
            <w:tcW w:w="997" w:type="dxa"/>
            <w:vAlign w:val="center"/>
          </w:tcPr>
          <w:p w14:paraId="5A75A35F" w14:textId="77777777" w:rsidR="004548C2" w:rsidRPr="00EA2128" w:rsidRDefault="004548C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Итог</w:t>
            </w:r>
          </w:p>
        </w:tc>
      </w:tr>
      <w:tr w:rsidR="002B3F39" w:rsidRPr="00EA2128" w14:paraId="518E8A6A" w14:textId="77777777" w:rsidTr="00ED1DE1">
        <w:trPr>
          <w:trHeight w:val="836"/>
          <w:jc w:val="center"/>
        </w:trPr>
        <w:tc>
          <w:tcPr>
            <w:tcW w:w="3035" w:type="dxa"/>
            <w:vMerge/>
            <w:vAlign w:val="center"/>
          </w:tcPr>
          <w:p w14:paraId="77285902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vAlign w:val="center"/>
          </w:tcPr>
          <w:p w14:paraId="61EBA47A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Марка и сечение проводника </w:t>
            </w:r>
          </w:p>
        </w:tc>
        <w:tc>
          <w:tcPr>
            <w:tcW w:w="1275" w:type="dxa"/>
            <w:vAlign w:val="center"/>
          </w:tcPr>
          <w:p w14:paraId="2811B4D0" w14:textId="19ED7EDF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Длина проводника,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L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км</w:t>
            </w:r>
          </w:p>
        </w:tc>
        <w:tc>
          <w:tcPr>
            <w:tcW w:w="1276" w:type="dxa"/>
            <w:vAlign w:val="center"/>
          </w:tcPr>
          <w:p w14:paraId="4A5256E5" w14:textId="77777777" w:rsidR="00CE3CF2" w:rsidRPr="00EA2128" w:rsidRDefault="00CE3CF2" w:rsidP="0091327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Удельное расчетное активное сопротивление,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Ом/км </w:t>
            </w:r>
          </w:p>
        </w:tc>
        <w:tc>
          <w:tcPr>
            <w:tcW w:w="1134" w:type="dxa"/>
            <w:vAlign w:val="center"/>
          </w:tcPr>
          <w:p w14:paraId="53DC6608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Средняя нагрузка на участке, А</w:t>
            </w:r>
          </w:p>
        </w:tc>
        <w:tc>
          <w:tcPr>
            <w:tcW w:w="992" w:type="dxa"/>
            <w:vAlign w:val="center"/>
          </w:tcPr>
          <w:p w14:paraId="49432EC0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Потери на участке,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л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кВтч</w:t>
            </w:r>
            <w:proofErr w:type="spellEnd"/>
          </w:p>
        </w:tc>
        <w:tc>
          <w:tcPr>
            <w:tcW w:w="993" w:type="dxa"/>
            <w:vAlign w:val="center"/>
          </w:tcPr>
          <w:p w14:paraId="31656088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Марка и сечение провод-ника </w:t>
            </w:r>
          </w:p>
        </w:tc>
        <w:tc>
          <w:tcPr>
            <w:tcW w:w="850" w:type="dxa"/>
            <w:vAlign w:val="center"/>
          </w:tcPr>
          <w:p w14:paraId="193500A6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Длина провод-ника,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L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км</w:t>
            </w:r>
          </w:p>
        </w:tc>
        <w:tc>
          <w:tcPr>
            <w:tcW w:w="1276" w:type="dxa"/>
            <w:vAlign w:val="center"/>
          </w:tcPr>
          <w:p w14:paraId="21669F79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Удельно</w:t>
            </w:r>
            <w:r w:rsidR="00913272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е расчетное активное сопротивле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ние,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Ом/км </w:t>
            </w:r>
          </w:p>
        </w:tc>
        <w:tc>
          <w:tcPr>
            <w:tcW w:w="992" w:type="dxa"/>
            <w:vAlign w:val="center"/>
          </w:tcPr>
          <w:p w14:paraId="79009D26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Средняя нагрузка на участке, А</w:t>
            </w:r>
          </w:p>
        </w:tc>
        <w:tc>
          <w:tcPr>
            <w:tcW w:w="992" w:type="dxa"/>
            <w:vAlign w:val="center"/>
          </w:tcPr>
          <w:p w14:paraId="2799C3DA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Потери на участке,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л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кВтч</w:t>
            </w:r>
            <w:proofErr w:type="spellEnd"/>
          </w:p>
        </w:tc>
        <w:tc>
          <w:tcPr>
            <w:tcW w:w="997" w:type="dxa"/>
            <w:vAlign w:val="center"/>
          </w:tcPr>
          <w:p w14:paraId="50FB3E36" w14:textId="77777777" w:rsidR="00CE3CF2" w:rsidRPr="00EA2128" w:rsidRDefault="00CE3CF2" w:rsidP="004548C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Экономия э/э,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э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кВтч</w:t>
            </w:r>
            <w:proofErr w:type="spellEnd"/>
          </w:p>
        </w:tc>
      </w:tr>
      <w:tr w:rsidR="004548C2" w:rsidRPr="00EA2128" w14:paraId="71C35F12" w14:textId="77777777" w:rsidTr="00676038">
        <w:trPr>
          <w:trHeight w:val="247"/>
          <w:jc w:val="center"/>
        </w:trPr>
        <w:tc>
          <w:tcPr>
            <w:tcW w:w="14805" w:type="dxa"/>
            <w:gridSpan w:val="12"/>
            <w:vAlign w:val="center"/>
          </w:tcPr>
          <w:p w14:paraId="6460D474" w14:textId="77777777" w:rsidR="004548C2" w:rsidRPr="00EA2128" w:rsidRDefault="00D86804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филиал АО «ЛОЭСК» </w:t>
            </w:r>
            <w:r w:rsidR="00B63F1C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«</w:t>
            </w:r>
            <w:r w:rsidR="002E74F8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Центральные</w:t>
            </w:r>
            <w:r w:rsidR="00B63F1C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электросети»</w:t>
            </w:r>
          </w:p>
        </w:tc>
      </w:tr>
      <w:tr w:rsidR="002B3F39" w:rsidRPr="00EA2128" w14:paraId="3337B0CE" w14:textId="77777777" w:rsidTr="00ED1DE1">
        <w:trPr>
          <w:trHeight w:val="597"/>
          <w:jc w:val="center"/>
        </w:trPr>
        <w:tc>
          <w:tcPr>
            <w:tcW w:w="3035" w:type="dxa"/>
            <w:vAlign w:val="center"/>
          </w:tcPr>
          <w:p w14:paraId="6F233C2F" w14:textId="55B9D3EC" w:rsidR="00CE3CF2" w:rsidRPr="00EA2128" w:rsidRDefault="00694D88" w:rsidP="004548C2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Тосно, РК ВЛ-6 </w:t>
            </w:r>
            <w:proofErr w:type="spellStart"/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кВ</w:t>
            </w:r>
            <w:proofErr w:type="spellEnd"/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от РТП-724, ф 724-06 п. Ульяновка (инв.№ 210000499) (18-1-10-0-01-04-2-0089)</w:t>
            </w:r>
          </w:p>
        </w:tc>
        <w:tc>
          <w:tcPr>
            <w:tcW w:w="993" w:type="dxa"/>
            <w:vAlign w:val="center"/>
          </w:tcPr>
          <w:p w14:paraId="35C8C0A6" w14:textId="77777777" w:rsidR="00CE3CF2" w:rsidRPr="00EA2128" w:rsidRDefault="002E74F8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АС</w:t>
            </w:r>
            <w:r w:rsidR="00B63F1C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95</w:t>
            </w:r>
          </w:p>
        </w:tc>
        <w:tc>
          <w:tcPr>
            <w:tcW w:w="1275" w:type="dxa"/>
            <w:vAlign w:val="center"/>
          </w:tcPr>
          <w:p w14:paraId="71937798" w14:textId="1350C813" w:rsidR="00CE3CF2" w:rsidRPr="00EA2128" w:rsidRDefault="002E74F8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5,</w:t>
            </w:r>
            <w:r w:rsidR="006E0454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vAlign w:val="center"/>
          </w:tcPr>
          <w:p w14:paraId="415FF383" w14:textId="77777777" w:rsidR="00CE3CF2" w:rsidRPr="00EA2128" w:rsidRDefault="00B63F1C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0,</w:t>
            </w:r>
            <w:r w:rsidR="002E74F8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321</w:t>
            </w:r>
          </w:p>
        </w:tc>
        <w:tc>
          <w:tcPr>
            <w:tcW w:w="1134" w:type="dxa"/>
            <w:vAlign w:val="center"/>
          </w:tcPr>
          <w:p w14:paraId="190DB4A5" w14:textId="77777777" w:rsidR="00CE3CF2" w:rsidRPr="00EA2128" w:rsidRDefault="002E74F8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162</w:t>
            </w:r>
          </w:p>
        </w:tc>
        <w:tc>
          <w:tcPr>
            <w:tcW w:w="992" w:type="dxa"/>
            <w:vAlign w:val="center"/>
          </w:tcPr>
          <w:p w14:paraId="3DD7DF6E" w14:textId="0DFDD282" w:rsidR="00CE3CF2" w:rsidRPr="00EA2128" w:rsidRDefault="006E0454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1 959 932</w:t>
            </w:r>
          </w:p>
        </w:tc>
        <w:tc>
          <w:tcPr>
            <w:tcW w:w="993" w:type="dxa"/>
            <w:vAlign w:val="center"/>
          </w:tcPr>
          <w:p w14:paraId="1DA34F5D" w14:textId="77777777" w:rsidR="00CE3CF2" w:rsidRPr="00EA2128" w:rsidRDefault="002E74F8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СИП</w:t>
            </w:r>
            <w:r w:rsidR="00B63F1C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-120</w:t>
            </w:r>
          </w:p>
        </w:tc>
        <w:tc>
          <w:tcPr>
            <w:tcW w:w="850" w:type="dxa"/>
            <w:vAlign w:val="center"/>
          </w:tcPr>
          <w:p w14:paraId="1D285271" w14:textId="11AFB74B" w:rsidR="00CE3CF2" w:rsidRPr="00EA2128" w:rsidRDefault="002E74F8" w:rsidP="006A387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5,</w:t>
            </w:r>
            <w:r w:rsidR="006E0454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03</w:t>
            </w:r>
          </w:p>
        </w:tc>
        <w:tc>
          <w:tcPr>
            <w:tcW w:w="1276" w:type="dxa"/>
            <w:vAlign w:val="center"/>
          </w:tcPr>
          <w:p w14:paraId="2EEF809C" w14:textId="77777777" w:rsidR="00CE3CF2" w:rsidRPr="00EA2128" w:rsidRDefault="00B63F1C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0,</w:t>
            </w:r>
            <w:r w:rsidR="002E74F8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253</w:t>
            </w:r>
          </w:p>
        </w:tc>
        <w:tc>
          <w:tcPr>
            <w:tcW w:w="992" w:type="dxa"/>
            <w:vAlign w:val="center"/>
          </w:tcPr>
          <w:p w14:paraId="3525A60E" w14:textId="77777777" w:rsidR="00CE3CF2" w:rsidRPr="00EA2128" w:rsidRDefault="002E74F8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162</w:t>
            </w:r>
          </w:p>
        </w:tc>
        <w:tc>
          <w:tcPr>
            <w:tcW w:w="992" w:type="dxa"/>
            <w:vAlign w:val="center"/>
          </w:tcPr>
          <w:p w14:paraId="00604892" w14:textId="111D28FF" w:rsidR="00CE3CF2" w:rsidRPr="00EA2128" w:rsidRDefault="002E74F8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6E0454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 544 751</w:t>
            </w:r>
          </w:p>
        </w:tc>
        <w:tc>
          <w:tcPr>
            <w:tcW w:w="997" w:type="dxa"/>
            <w:vAlign w:val="center"/>
          </w:tcPr>
          <w:p w14:paraId="08CCC895" w14:textId="125FA55D" w:rsidR="00CE3CF2" w:rsidRPr="00EA2128" w:rsidRDefault="0010108D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415 181</w:t>
            </w:r>
          </w:p>
        </w:tc>
      </w:tr>
      <w:tr w:rsidR="004548C2" w:rsidRPr="00EA2128" w14:paraId="1B660605" w14:textId="77777777" w:rsidTr="00FB3A71">
        <w:trPr>
          <w:trHeight w:val="190"/>
          <w:jc w:val="center"/>
        </w:trPr>
        <w:tc>
          <w:tcPr>
            <w:tcW w:w="14805" w:type="dxa"/>
            <w:gridSpan w:val="12"/>
            <w:vAlign w:val="center"/>
          </w:tcPr>
          <w:p w14:paraId="7A86AB49" w14:textId="77777777" w:rsidR="004548C2" w:rsidRPr="00EA2128" w:rsidRDefault="005D381A" w:rsidP="00B63F1C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филиал АО «ЛОЭСК» «</w:t>
            </w:r>
            <w:r w:rsidR="00B63F1C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Пригородные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электросети» </w:t>
            </w:r>
          </w:p>
        </w:tc>
      </w:tr>
      <w:tr w:rsidR="008E25B3" w:rsidRPr="00EA2128" w14:paraId="4C9B8EA9" w14:textId="77777777" w:rsidTr="009216BE">
        <w:trPr>
          <w:trHeight w:val="706"/>
          <w:jc w:val="center"/>
        </w:trPr>
        <w:tc>
          <w:tcPr>
            <w:tcW w:w="3035" w:type="dxa"/>
            <w:vAlign w:val="center"/>
          </w:tcPr>
          <w:p w14:paraId="3401BEAA" w14:textId="11122AA4" w:rsidR="008E25B3" w:rsidRPr="00EA2128" w:rsidRDefault="008E25B3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Приоз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РК ВЛ-10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оп.135 ф.Сап-01 до ТП-299 в п/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ст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Лосево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Приозерского района ЛО (инв.№ 000003220) (22-1-17-0-01-04-2-0053)</w:t>
            </w:r>
          </w:p>
        </w:tc>
        <w:tc>
          <w:tcPr>
            <w:tcW w:w="11770" w:type="dxa"/>
            <w:gridSpan w:val="11"/>
            <w:vAlign w:val="center"/>
          </w:tcPr>
          <w:p w14:paraId="440D484D" w14:textId="2289C335" w:rsidR="008E25B3" w:rsidRPr="00EA2128" w:rsidRDefault="008E25B3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исключено из ИП</w:t>
            </w:r>
          </w:p>
        </w:tc>
      </w:tr>
      <w:tr w:rsidR="00611D08" w:rsidRPr="00EA2128" w14:paraId="489E425B" w14:textId="77777777" w:rsidTr="00C64F83">
        <w:trPr>
          <w:trHeight w:val="192"/>
          <w:jc w:val="center"/>
        </w:trPr>
        <w:tc>
          <w:tcPr>
            <w:tcW w:w="14805" w:type="dxa"/>
            <w:gridSpan w:val="12"/>
            <w:tcBorders>
              <w:bottom w:val="single" w:sz="4" w:space="0" w:color="auto"/>
            </w:tcBorders>
            <w:vAlign w:val="center"/>
          </w:tcPr>
          <w:p w14:paraId="052A7384" w14:textId="1A7AE829" w:rsidR="00611D08" w:rsidRPr="00EA2128" w:rsidRDefault="00611D08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филиал АО «ЛОЭСК» «Южные электросети»</w:t>
            </w:r>
          </w:p>
        </w:tc>
      </w:tr>
      <w:tr w:rsidR="008E25B3" w:rsidRPr="00EA2128" w14:paraId="0ED8BFE7" w14:textId="77777777" w:rsidTr="009216BE">
        <w:trPr>
          <w:trHeight w:val="706"/>
          <w:jc w:val="center"/>
        </w:trPr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77414" w14:textId="7392E02F" w:rsidR="008E25B3" w:rsidRPr="00EA2128" w:rsidRDefault="008E25B3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Гатч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РК КЛ-6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пс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ГТ до ТП-60 г. Гатчина ЛО (инв. №100002497) (22-2-06-0-01-04-2-0049)</w:t>
            </w:r>
          </w:p>
        </w:tc>
        <w:tc>
          <w:tcPr>
            <w:tcW w:w="117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43B02" w14:textId="64C72525" w:rsidR="008E25B3" w:rsidRPr="00EA2128" w:rsidRDefault="008E25B3" w:rsidP="004548C2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Исключено из ИП</w:t>
            </w:r>
          </w:p>
        </w:tc>
      </w:tr>
      <w:tr w:rsidR="006D4755" w:rsidRPr="00EA2128" w14:paraId="10D19B09" w14:textId="77777777" w:rsidTr="00445FDB">
        <w:trPr>
          <w:trHeight w:val="245"/>
          <w:jc w:val="center"/>
        </w:trPr>
        <w:tc>
          <w:tcPr>
            <w:tcW w:w="148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B753" w14:textId="2C54D56A" w:rsidR="006D4755" w:rsidRPr="00EA2128" w:rsidRDefault="006D4755" w:rsidP="002E74F8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∑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W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vertAlign w:val="subscript"/>
                <w:lang w:eastAsia="en-US"/>
              </w:rPr>
              <w:t>э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–</w:t>
            </w:r>
            <w:r w:rsidR="00B63F1C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="00D77FF6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415 181</w:t>
            </w:r>
            <w:r w:rsidR="009E5D93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кВт*ч</w:t>
            </w:r>
          </w:p>
        </w:tc>
      </w:tr>
    </w:tbl>
    <w:p w14:paraId="2E9A9E28" w14:textId="2B59E3F5" w:rsidR="005572B7" w:rsidRDefault="005572B7" w:rsidP="005572B7">
      <w:pPr>
        <w:pStyle w:val="a8"/>
        <w:spacing w:before="240" w:after="0"/>
        <w:ind w:left="121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2.7.3.2.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Расчет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окупаемости затрат</w:t>
      </w:r>
      <w:r w:rsidRPr="005572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реконструкции ВЛ, КЛ – 6(10) </w:t>
      </w:r>
      <w:proofErr w:type="spellStart"/>
      <w:r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</w:p>
    <w:p w14:paraId="54355E5E" w14:textId="1370F788" w:rsidR="00402EA0" w:rsidRPr="007865C4" w:rsidRDefault="00A45889" w:rsidP="00A45889">
      <w:pPr>
        <w:pStyle w:val="a8"/>
        <w:spacing w:before="240" w:after="0"/>
        <w:ind w:left="1211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865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5572B7">
        <w:rPr>
          <w:rFonts w:ascii="Times New Roman" w:eastAsia="Calibri" w:hAnsi="Times New Roman" w:cs="Times New Roman"/>
          <w:sz w:val="24"/>
          <w:szCs w:val="24"/>
          <w:lang w:eastAsia="en-US"/>
        </w:rPr>
        <w:t>2.6.</w:t>
      </w:r>
    </w:p>
    <w:tbl>
      <w:tblPr>
        <w:tblStyle w:val="12"/>
        <w:tblW w:w="14850" w:type="dxa"/>
        <w:tblInd w:w="-112" w:type="dxa"/>
        <w:tblLook w:val="04A0" w:firstRow="1" w:lastRow="0" w:firstColumn="1" w:lastColumn="0" w:noHBand="0" w:noVBand="1"/>
      </w:tblPr>
      <w:tblGrid>
        <w:gridCol w:w="1354"/>
        <w:gridCol w:w="3969"/>
        <w:gridCol w:w="2552"/>
        <w:gridCol w:w="1843"/>
        <w:gridCol w:w="1842"/>
        <w:gridCol w:w="1843"/>
        <w:gridCol w:w="1447"/>
      </w:tblGrid>
      <w:tr w:rsidR="0092334F" w:rsidRPr="00EA2128" w14:paraId="3263745C" w14:textId="77777777" w:rsidTr="001F4DB7">
        <w:trPr>
          <w:trHeight w:val="746"/>
        </w:trPr>
        <w:tc>
          <w:tcPr>
            <w:tcW w:w="1354" w:type="dxa"/>
            <w:vAlign w:val="center"/>
          </w:tcPr>
          <w:p w14:paraId="1E721B89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Плановый срок выполнения мероприятий</w:t>
            </w:r>
          </w:p>
        </w:tc>
        <w:tc>
          <w:tcPr>
            <w:tcW w:w="3969" w:type="dxa"/>
            <w:vAlign w:val="center"/>
          </w:tcPr>
          <w:p w14:paraId="1A971304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Наименование мероприятия согласно ИП</w:t>
            </w:r>
          </w:p>
        </w:tc>
        <w:tc>
          <w:tcPr>
            <w:tcW w:w="2552" w:type="dxa"/>
            <w:vAlign w:val="center"/>
          </w:tcPr>
          <w:p w14:paraId="30C1356E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Плановая полная стоимость строительства без НДС, руб.</w:t>
            </w:r>
          </w:p>
        </w:tc>
        <w:tc>
          <w:tcPr>
            <w:tcW w:w="1843" w:type="dxa"/>
            <w:vAlign w:val="center"/>
          </w:tcPr>
          <w:p w14:paraId="7F2B808B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Экономия в натуральном выражении, кВт*ч</w:t>
            </w:r>
          </w:p>
        </w:tc>
        <w:tc>
          <w:tcPr>
            <w:tcW w:w="1842" w:type="dxa"/>
            <w:vAlign w:val="center"/>
          </w:tcPr>
          <w:p w14:paraId="42EF4E8E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Тариф без учета НДС, руб./кВт*ч</w:t>
            </w:r>
          </w:p>
        </w:tc>
        <w:tc>
          <w:tcPr>
            <w:tcW w:w="1843" w:type="dxa"/>
            <w:vAlign w:val="center"/>
          </w:tcPr>
          <w:p w14:paraId="71A57360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Экономия в финансовом выражении без учета НДС, руб.</w:t>
            </w:r>
          </w:p>
        </w:tc>
        <w:tc>
          <w:tcPr>
            <w:tcW w:w="1447" w:type="dxa"/>
            <w:vAlign w:val="center"/>
          </w:tcPr>
          <w:p w14:paraId="73482940" w14:textId="77777777" w:rsidR="0092334F" w:rsidRPr="00EA2128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Срок окупаемости мероприятия</w:t>
            </w:r>
          </w:p>
        </w:tc>
      </w:tr>
      <w:tr w:rsidR="001A5FD4" w:rsidRPr="00EA2128" w14:paraId="71AD1BA1" w14:textId="77777777" w:rsidTr="000F4817">
        <w:trPr>
          <w:trHeight w:val="461"/>
        </w:trPr>
        <w:tc>
          <w:tcPr>
            <w:tcW w:w="14850" w:type="dxa"/>
            <w:gridSpan w:val="7"/>
            <w:tcBorders>
              <w:bottom w:val="single" w:sz="4" w:space="0" w:color="auto"/>
            </w:tcBorders>
            <w:vAlign w:val="center"/>
          </w:tcPr>
          <w:p w14:paraId="2C73CDDB" w14:textId="77777777" w:rsidR="001A5FD4" w:rsidRPr="00EA2128" w:rsidRDefault="007006F6" w:rsidP="002E74F8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филиал АО «ЛОЭСК» «</w:t>
            </w:r>
            <w:r w:rsidR="002E74F8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Центральные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электросети» </w:t>
            </w:r>
          </w:p>
        </w:tc>
      </w:tr>
      <w:tr w:rsidR="0092334F" w:rsidRPr="00EA2128" w14:paraId="5CBA7261" w14:textId="77777777" w:rsidTr="000F4817">
        <w:trPr>
          <w:trHeight w:val="20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DDDC" w14:textId="2CABAE08" w:rsidR="0092334F" w:rsidRPr="00EA2128" w:rsidRDefault="001F2501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  <w:r w:rsidR="00453D30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  <w:r w:rsidR="00800925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  <w:r w:rsidR="005E48D3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г.</w:t>
            </w:r>
            <w:r w:rsidR="002A042E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(выполнено)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09D4" w14:textId="797696EA" w:rsidR="0092334F" w:rsidRPr="00EA2128" w:rsidRDefault="00694D88" w:rsidP="000853A5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Тосно, РК ВЛ-6 </w:t>
            </w:r>
            <w:proofErr w:type="spellStart"/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кВ</w:t>
            </w:r>
            <w:proofErr w:type="spellEnd"/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 xml:space="preserve"> от РТП-724, ф 724-06 п. Ульяновка (инв.№ 210000499) (18-1-10-0-01-04-2-0089)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2D9BE" w14:textId="68FE9F12" w:rsidR="0092334F" w:rsidRPr="00EA2128" w:rsidRDefault="00357C12" w:rsidP="00710D6B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20 205 076,02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0BB0" w14:textId="110AA33E" w:rsidR="0092334F" w:rsidRPr="00EA2128" w:rsidRDefault="001F43DD" w:rsidP="000853A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415 181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4B95" w14:textId="7C588460" w:rsidR="0092334F" w:rsidRPr="00EA2128" w:rsidRDefault="004A7913" w:rsidP="002E74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3,51002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7B80" w14:textId="25EF9910" w:rsidR="0092334F" w:rsidRPr="00EA2128" w:rsidRDefault="004A7913" w:rsidP="00174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1 457 293,61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DEAE" w14:textId="10471835" w:rsidR="00F372FC" w:rsidRPr="00EA2128" w:rsidRDefault="004A7913" w:rsidP="00F372F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13,9</w:t>
            </w:r>
          </w:p>
        </w:tc>
      </w:tr>
      <w:tr w:rsidR="001A5FD4" w:rsidRPr="00EA2128" w14:paraId="0AA942C1" w14:textId="77777777" w:rsidTr="000F4817">
        <w:trPr>
          <w:trHeight w:val="377"/>
        </w:trPr>
        <w:tc>
          <w:tcPr>
            <w:tcW w:w="14850" w:type="dxa"/>
            <w:gridSpan w:val="7"/>
            <w:tcBorders>
              <w:top w:val="single" w:sz="4" w:space="0" w:color="auto"/>
            </w:tcBorders>
            <w:vAlign w:val="center"/>
          </w:tcPr>
          <w:p w14:paraId="77C2E3C7" w14:textId="77777777" w:rsidR="001A5FD4" w:rsidRPr="00EA2128" w:rsidRDefault="007006F6" w:rsidP="00453D30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филиал АО «ЛОЭСК» «</w:t>
            </w:r>
            <w:r w:rsidR="00453D30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Пригородные электросети» </w:t>
            </w:r>
          </w:p>
        </w:tc>
      </w:tr>
      <w:tr w:rsidR="0092334F" w:rsidRPr="00EA2128" w14:paraId="0F59724F" w14:textId="77777777" w:rsidTr="001F4DB7">
        <w:trPr>
          <w:trHeight w:val="441"/>
        </w:trPr>
        <w:tc>
          <w:tcPr>
            <w:tcW w:w="1354" w:type="dxa"/>
            <w:vAlign w:val="center"/>
          </w:tcPr>
          <w:p w14:paraId="1A72AA87" w14:textId="639C220A" w:rsidR="0092334F" w:rsidRPr="00EA2128" w:rsidRDefault="008E25B3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lastRenderedPageBreak/>
              <w:t>исключено из ИП</w:t>
            </w:r>
          </w:p>
        </w:tc>
        <w:tc>
          <w:tcPr>
            <w:tcW w:w="3969" w:type="dxa"/>
            <w:vAlign w:val="center"/>
          </w:tcPr>
          <w:p w14:paraId="3C04AA4D" w14:textId="459DC268" w:rsidR="0092334F" w:rsidRPr="00EA2128" w:rsidRDefault="00694D88" w:rsidP="000853A5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Приоз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РК ВЛ-10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оп.135 ф.Сап-01 до ТП-299 в п/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ст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Лосево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Приозерского района ЛО (инв.№ 000003220) (22-1-17-0-01-04-2-0053)</w:t>
            </w:r>
          </w:p>
        </w:tc>
        <w:tc>
          <w:tcPr>
            <w:tcW w:w="2552" w:type="dxa"/>
            <w:vAlign w:val="center"/>
          </w:tcPr>
          <w:p w14:paraId="1A061ABA" w14:textId="7F8A164C" w:rsidR="0092334F" w:rsidRPr="00EA2128" w:rsidRDefault="008E25B3" w:rsidP="00710D6B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vAlign w:val="center"/>
          </w:tcPr>
          <w:p w14:paraId="773C015F" w14:textId="11DED4D4" w:rsidR="0092334F" w:rsidRPr="00EA2128" w:rsidRDefault="008E25B3" w:rsidP="000853A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2" w:type="dxa"/>
            <w:vAlign w:val="center"/>
          </w:tcPr>
          <w:p w14:paraId="540D955E" w14:textId="4908D109" w:rsidR="0092334F" w:rsidRPr="00EA2128" w:rsidRDefault="008E25B3" w:rsidP="002E74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vAlign w:val="center"/>
          </w:tcPr>
          <w:p w14:paraId="28281ABB" w14:textId="51B47E7C" w:rsidR="0092334F" w:rsidRPr="00EA2128" w:rsidRDefault="008E25B3" w:rsidP="00174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47" w:type="dxa"/>
            <w:vAlign w:val="center"/>
          </w:tcPr>
          <w:p w14:paraId="25963AC6" w14:textId="0A573261" w:rsidR="0092334F" w:rsidRPr="00EA2128" w:rsidRDefault="008E25B3" w:rsidP="00174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A26072" w:rsidRPr="00EA2128" w14:paraId="0C2E9470" w14:textId="77777777" w:rsidTr="00DF242E">
        <w:trPr>
          <w:trHeight w:val="441"/>
        </w:trPr>
        <w:tc>
          <w:tcPr>
            <w:tcW w:w="14850" w:type="dxa"/>
            <w:gridSpan w:val="7"/>
            <w:vAlign w:val="center"/>
          </w:tcPr>
          <w:p w14:paraId="1147D7CD" w14:textId="50E111B9" w:rsidR="00A26072" w:rsidRPr="00EA2128" w:rsidRDefault="00A26072" w:rsidP="00174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филиал АО «ЛОЭСК» «Южные электросети»</w:t>
            </w:r>
          </w:p>
        </w:tc>
      </w:tr>
      <w:tr w:rsidR="00A26072" w:rsidRPr="00EA2128" w14:paraId="2F56AD5A" w14:textId="77777777" w:rsidTr="007D59FD">
        <w:trPr>
          <w:trHeight w:val="441"/>
        </w:trPr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1A5D81D7" w14:textId="7B65E908" w:rsidR="00A26072" w:rsidRPr="00EA2128" w:rsidRDefault="008E25B3" w:rsidP="002E74F8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исключено из ИП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14:paraId="104AE6EE" w14:textId="1CAA0527" w:rsidR="00A26072" w:rsidRPr="00EA2128" w:rsidRDefault="00694D88" w:rsidP="000853A5">
            <w:pPr>
              <w:spacing w:before="20" w:after="20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Гатч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, РК КЛ-6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кВ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от </w:t>
            </w:r>
            <w:proofErr w:type="spellStart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пс</w:t>
            </w:r>
            <w:proofErr w:type="spellEnd"/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ГТ до ТП-60 г. Гатчина ЛО (инв. №100002497) (22-2-06-0-01-04-2-0049)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2489F96D" w14:textId="4E746833" w:rsidR="007E005D" w:rsidRPr="00EA2128" w:rsidRDefault="008E25B3" w:rsidP="007E005D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C329094" w14:textId="1F264D8C" w:rsidR="00A26072" w:rsidRPr="00EA2128" w:rsidRDefault="008E25B3" w:rsidP="000853A5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1AE170A2" w14:textId="25BC186A" w:rsidR="00A26072" w:rsidRPr="00EA2128" w:rsidRDefault="008E25B3" w:rsidP="002E74F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5AABBC9" w14:textId="1D74DC0B" w:rsidR="00A26072" w:rsidRPr="00EA2128" w:rsidRDefault="008E25B3" w:rsidP="00174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center"/>
          </w:tcPr>
          <w:p w14:paraId="11F2EC0F" w14:textId="1D7E3033" w:rsidR="00A26072" w:rsidRPr="00EA2128" w:rsidRDefault="008E25B3" w:rsidP="00174CF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A2128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44293" w:rsidRPr="00EA2128" w14:paraId="03D17525" w14:textId="77777777" w:rsidTr="007D59FD">
        <w:trPr>
          <w:trHeight w:val="404"/>
        </w:trPr>
        <w:tc>
          <w:tcPr>
            <w:tcW w:w="1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2F2E6" w14:textId="77777777" w:rsidR="00444293" w:rsidRPr="00EA2128" w:rsidRDefault="00444293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С</w:t>
            </w:r>
            <w:r w:rsidR="00174CF6"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редний срок окупаемости по меро</w:t>
            </w:r>
            <w:r w:rsidRPr="00EA2128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приятиям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5638" w14:textId="0F758DA4" w:rsidR="00444293" w:rsidRPr="00EA2128" w:rsidRDefault="004A7913" w:rsidP="00FE2252">
            <w:pPr>
              <w:jc w:val="center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highlight w:val="yellow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en-US"/>
              </w:rPr>
              <w:t>13,9</w:t>
            </w:r>
          </w:p>
        </w:tc>
      </w:tr>
    </w:tbl>
    <w:p w14:paraId="3823F6B0" w14:textId="3C63E123" w:rsidR="00CE6A7B" w:rsidRPr="00DD661E" w:rsidRDefault="00CE6A7B" w:rsidP="00CE6A7B">
      <w:pPr>
        <w:spacing w:after="0"/>
        <w:ind w:left="851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2.7.4.1.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Расчет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технико-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>экономи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ческого эффекта </w:t>
      </w:r>
      <w:r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реконструкции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ТП</w:t>
      </w:r>
      <w:r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1233DF0F" w14:textId="4BBD5205" w:rsidR="004548C2" w:rsidRPr="00250546" w:rsidRDefault="008F3A23" w:rsidP="00E87F74">
      <w:pPr>
        <w:spacing w:after="0"/>
        <w:ind w:right="119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CE6A7B">
        <w:rPr>
          <w:rFonts w:ascii="Times New Roman" w:eastAsia="Calibri" w:hAnsi="Times New Roman" w:cs="Times New Roman"/>
          <w:sz w:val="24"/>
          <w:szCs w:val="24"/>
          <w:lang w:eastAsia="en-US"/>
        </w:rPr>
        <w:t>2.7.1</w:t>
      </w:r>
    </w:p>
    <w:tbl>
      <w:tblPr>
        <w:tblStyle w:val="12"/>
        <w:tblW w:w="14709" w:type="dxa"/>
        <w:tblLayout w:type="fixed"/>
        <w:tblLook w:val="04A0" w:firstRow="1" w:lastRow="0" w:firstColumn="1" w:lastColumn="0" w:noHBand="0" w:noVBand="1"/>
      </w:tblPr>
      <w:tblGrid>
        <w:gridCol w:w="2802"/>
        <w:gridCol w:w="708"/>
        <w:gridCol w:w="709"/>
        <w:gridCol w:w="851"/>
        <w:gridCol w:w="708"/>
        <w:gridCol w:w="567"/>
        <w:gridCol w:w="851"/>
        <w:gridCol w:w="567"/>
        <w:gridCol w:w="567"/>
        <w:gridCol w:w="850"/>
        <w:gridCol w:w="851"/>
        <w:gridCol w:w="850"/>
        <w:gridCol w:w="709"/>
        <w:gridCol w:w="567"/>
        <w:gridCol w:w="709"/>
        <w:gridCol w:w="992"/>
        <w:gridCol w:w="851"/>
      </w:tblGrid>
      <w:tr w:rsidR="004548C2" w:rsidRPr="00250546" w14:paraId="7EE3DF62" w14:textId="77777777" w:rsidTr="00440229">
        <w:trPr>
          <w:trHeight w:val="150"/>
        </w:trPr>
        <w:tc>
          <w:tcPr>
            <w:tcW w:w="2802" w:type="dxa"/>
            <w:vMerge w:val="restart"/>
            <w:vAlign w:val="center"/>
          </w:tcPr>
          <w:p w14:paraId="6B00ED75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Наимено-вание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мероприятия согласно ИП</w:t>
            </w:r>
          </w:p>
        </w:tc>
        <w:tc>
          <w:tcPr>
            <w:tcW w:w="11907" w:type="dxa"/>
            <w:gridSpan w:val="16"/>
            <w:vAlign w:val="center"/>
          </w:tcPr>
          <w:p w14:paraId="1DA28563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Характеристики оборудования до реконструкции</w:t>
            </w:r>
          </w:p>
        </w:tc>
      </w:tr>
      <w:tr w:rsidR="004548C2" w:rsidRPr="00250546" w14:paraId="3954A24E" w14:textId="77777777" w:rsidTr="000B7F62">
        <w:trPr>
          <w:trHeight w:val="150"/>
        </w:trPr>
        <w:tc>
          <w:tcPr>
            <w:tcW w:w="2802" w:type="dxa"/>
            <w:vMerge/>
            <w:vAlign w:val="center"/>
          </w:tcPr>
          <w:p w14:paraId="06FDAA31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079" w:type="dxa"/>
            <w:gridSpan w:val="11"/>
            <w:vAlign w:val="center"/>
          </w:tcPr>
          <w:p w14:paraId="4C76C961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Характеристики для расчета экономии при замене трансформатора</w:t>
            </w:r>
          </w:p>
        </w:tc>
        <w:tc>
          <w:tcPr>
            <w:tcW w:w="3828" w:type="dxa"/>
            <w:gridSpan w:val="5"/>
            <w:vAlign w:val="center"/>
          </w:tcPr>
          <w:p w14:paraId="04187532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Характеристики для расчета экономии при переводе сети на более высокий класс напряжения</w:t>
            </w:r>
          </w:p>
        </w:tc>
      </w:tr>
      <w:tr w:rsidR="000B7F62" w:rsidRPr="00250546" w14:paraId="73B56BC2" w14:textId="77777777" w:rsidTr="000B7F62">
        <w:tc>
          <w:tcPr>
            <w:tcW w:w="2802" w:type="dxa"/>
            <w:vMerge/>
            <w:vAlign w:val="center"/>
          </w:tcPr>
          <w:p w14:paraId="7EE36B71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759DB779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P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хх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 xml:space="preserve">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кВт</w:t>
            </w:r>
          </w:p>
        </w:tc>
        <w:tc>
          <w:tcPr>
            <w:tcW w:w="709" w:type="dxa"/>
            <w:vAlign w:val="center"/>
          </w:tcPr>
          <w:p w14:paraId="3E948CAD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P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кз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кВт</w:t>
            </w:r>
          </w:p>
        </w:tc>
        <w:tc>
          <w:tcPr>
            <w:tcW w:w="851" w:type="dxa"/>
            <w:vAlign w:val="center"/>
          </w:tcPr>
          <w:p w14:paraId="63E59C17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k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загр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о.е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08" w:type="dxa"/>
            <w:vAlign w:val="center"/>
          </w:tcPr>
          <w:p w14:paraId="7AA216FD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ном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567" w:type="dxa"/>
            <w:vAlign w:val="center"/>
          </w:tcPr>
          <w:p w14:paraId="3758D2AF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851" w:type="dxa"/>
            <w:vAlign w:val="center"/>
          </w:tcPr>
          <w:p w14:paraId="65975744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R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т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Ом</w:t>
            </w:r>
          </w:p>
        </w:tc>
        <w:tc>
          <w:tcPr>
            <w:tcW w:w="567" w:type="dxa"/>
            <w:vAlign w:val="center"/>
          </w:tcPr>
          <w:p w14:paraId="79FBC7C8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U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вном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567" w:type="dxa"/>
            <w:vAlign w:val="center"/>
          </w:tcPr>
          <w:p w14:paraId="4B2C3C11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U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850" w:type="dxa"/>
            <w:vAlign w:val="center"/>
          </w:tcPr>
          <w:p w14:paraId="7B092E1E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н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851" w:type="dxa"/>
            <w:vAlign w:val="center"/>
          </w:tcPr>
          <w:p w14:paraId="2A3B1BDA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х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850" w:type="dxa"/>
            <w:vAlign w:val="center"/>
          </w:tcPr>
          <w:p w14:paraId="38A843DA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709" w:type="dxa"/>
            <w:vAlign w:val="center"/>
          </w:tcPr>
          <w:p w14:paraId="2A3FCAE1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L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 w:eastAsia="en-US"/>
              </w:rPr>
              <w:t>*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км</w:t>
            </w:r>
          </w:p>
        </w:tc>
        <w:tc>
          <w:tcPr>
            <w:tcW w:w="567" w:type="dxa"/>
            <w:vAlign w:val="center"/>
          </w:tcPr>
          <w:p w14:paraId="6C56D48E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I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 w:eastAsia="en-US"/>
              </w:rPr>
              <w:t>*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А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en-US"/>
              </w:rPr>
              <w:t xml:space="preserve">  </w:t>
            </w:r>
          </w:p>
        </w:tc>
        <w:tc>
          <w:tcPr>
            <w:tcW w:w="709" w:type="dxa"/>
            <w:vAlign w:val="center"/>
          </w:tcPr>
          <w:p w14:paraId="5A253BFA" w14:textId="77777777" w:rsidR="004548C2" w:rsidRPr="00250546" w:rsidRDefault="00A11E76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r</w:t>
            </w:r>
            <w:r w:rsidR="004548C2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Ом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/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км</w:t>
            </w:r>
          </w:p>
        </w:tc>
        <w:tc>
          <w:tcPr>
            <w:tcW w:w="992" w:type="dxa"/>
            <w:vAlign w:val="center"/>
          </w:tcPr>
          <w:p w14:paraId="617AD157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Сечение и марка</w:t>
            </w:r>
          </w:p>
        </w:tc>
        <w:tc>
          <w:tcPr>
            <w:tcW w:w="851" w:type="dxa"/>
            <w:vAlign w:val="center"/>
          </w:tcPr>
          <w:p w14:paraId="3FBDE98C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пр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-ка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</w:tr>
      <w:tr w:rsidR="004548C2" w:rsidRPr="00455DE3" w14:paraId="568E51C1" w14:textId="77777777" w:rsidTr="00440229">
        <w:tc>
          <w:tcPr>
            <w:tcW w:w="14709" w:type="dxa"/>
            <w:gridSpan w:val="17"/>
            <w:vAlign w:val="center"/>
          </w:tcPr>
          <w:p w14:paraId="11F3F1C2" w14:textId="77777777" w:rsidR="004548C2" w:rsidRPr="00250546" w:rsidRDefault="00264BF6" w:rsidP="00806A4C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филиал АО «ЛОЭСК» «Восточные электросети» </w:t>
            </w:r>
          </w:p>
        </w:tc>
      </w:tr>
      <w:tr w:rsidR="000B7F62" w:rsidRPr="00250546" w14:paraId="00C03AE7" w14:textId="77777777" w:rsidTr="000B7F62">
        <w:trPr>
          <w:trHeight w:val="762"/>
        </w:trPr>
        <w:tc>
          <w:tcPr>
            <w:tcW w:w="2802" w:type="dxa"/>
            <w:vMerge w:val="restart"/>
            <w:vAlign w:val="center"/>
          </w:tcPr>
          <w:p w14:paraId="2CE32E62" w14:textId="12687F1B" w:rsidR="0003732F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 ТП-90 в г. Подпорожье ЛО (инв. №150000126) (14-1-15-0-01-04-2-091)</w:t>
            </w:r>
          </w:p>
        </w:tc>
        <w:tc>
          <w:tcPr>
            <w:tcW w:w="708" w:type="dxa"/>
            <w:vAlign w:val="center"/>
          </w:tcPr>
          <w:p w14:paraId="2277343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2.668</w:t>
            </w:r>
          </w:p>
        </w:tc>
        <w:tc>
          <w:tcPr>
            <w:tcW w:w="709" w:type="dxa"/>
            <w:vAlign w:val="center"/>
          </w:tcPr>
          <w:p w14:paraId="521A771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7.906</w:t>
            </w:r>
          </w:p>
        </w:tc>
        <w:tc>
          <w:tcPr>
            <w:tcW w:w="851" w:type="dxa"/>
            <w:vAlign w:val="center"/>
          </w:tcPr>
          <w:p w14:paraId="5C58BDF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0,58</w:t>
            </w:r>
          </w:p>
        </w:tc>
        <w:tc>
          <w:tcPr>
            <w:tcW w:w="708" w:type="dxa"/>
            <w:vAlign w:val="center"/>
          </w:tcPr>
          <w:p w14:paraId="537DC26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560</w:t>
            </w:r>
          </w:p>
        </w:tc>
        <w:tc>
          <w:tcPr>
            <w:tcW w:w="567" w:type="dxa"/>
            <w:vAlign w:val="center"/>
          </w:tcPr>
          <w:p w14:paraId="1A975F9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325</w:t>
            </w:r>
          </w:p>
        </w:tc>
        <w:tc>
          <w:tcPr>
            <w:tcW w:w="851" w:type="dxa"/>
            <w:vAlign w:val="center"/>
          </w:tcPr>
          <w:p w14:paraId="3C3B78A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0,0009</w:t>
            </w:r>
          </w:p>
        </w:tc>
        <w:tc>
          <w:tcPr>
            <w:tcW w:w="567" w:type="dxa"/>
            <w:vMerge w:val="restart"/>
            <w:vAlign w:val="center"/>
          </w:tcPr>
          <w:p w14:paraId="5090731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vMerge w:val="restart"/>
            <w:vAlign w:val="center"/>
          </w:tcPr>
          <w:p w14:paraId="509CEE36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vMerge w:val="restart"/>
            <w:vAlign w:val="center"/>
          </w:tcPr>
          <w:p w14:paraId="2F6B5CD1" w14:textId="77777777" w:rsidR="0003732F" w:rsidRPr="00250546" w:rsidRDefault="000B1333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126 956</w:t>
            </w:r>
          </w:p>
        </w:tc>
        <w:tc>
          <w:tcPr>
            <w:tcW w:w="851" w:type="dxa"/>
            <w:vMerge w:val="restart"/>
            <w:vAlign w:val="center"/>
          </w:tcPr>
          <w:p w14:paraId="44D4978A" w14:textId="77777777" w:rsidR="0003732F" w:rsidRPr="00250546" w:rsidRDefault="000B1333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45 010</w:t>
            </w:r>
          </w:p>
        </w:tc>
        <w:tc>
          <w:tcPr>
            <w:tcW w:w="850" w:type="dxa"/>
            <w:vMerge w:val="restart"/>
            <w:vAlign w:val="center"/>
          </w:tcPr>
          <w:p w14:paraId="2AC66C44" w14:textId="77777777" w:rsidR="0003732F" w:rsidRPr="00250546" w:rsidRDefault="002032E9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171 966</w:t>
            </w:r>
          </w:p>
        </w:tc>
        <w:tc>
          <w:tcPr>
            <w:tcW w:w="709" w:type="dxa"/>
            <w:vAlign w:val="center"/>
          </w:tcPr>
          <w:p w14:paraId="19342C18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1,46</w:t>
            </w:r>
          </w:p>
        </w:tc>
        <w:tc>
          <w:tcPr>
            <w:tcW w:w="567" w:type="dxa"/>
            <w:vAlign w:val="center"/>
          </w:tcPr>
          <w:p w14:paraId="018C61D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109</w:t>
            </w:r>
          </w:p>
        </w:tc>
        <w:tc>
          <w:tcPr>
            <w:tcW w:w="709" w:type="dxa"/>
            <w:vAlign w:val="center"/>
          </w:tcPr>
          <w:p w14:paraId="01918B9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0,315</w:t>
            </w:r>
          </w:p>
        </w:tc>
        <w:tc>
          <w:tcPr>
            <w:tcW w:w="992" w:type="dxa"/>
            <w:vAlign w:val="center"/>
          </w:tcPr>
          <w:p w14:paraId="47A59CB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А-95</w:t>
            </w:r>
          </w:p>
        </w:tc>
        <w:tc>
          <w:tcPr>
            <w:tcW w:w="851" w:type="dxa"/>
            <w:vMerge w:val="restart"/>
            <w:vAlign w:val="center"/>
          </w:tcPr>
          <w:p w14:paraId="377AE56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737 514</w:t>
            </w:r>
          </w:p>
        </w:tc>
      </w:tr>
      <w:tr w:rsidR="000B7F62" w:rsidRPr="00250546" w14:paraId="0831B62F" w14:textId="77777777" w:rsidTr="000B7F62">
        <w:trPr>
          <w:trHeight w:val="702"/>
        </w:trPr>
        <w:tc>
          <w:tcPr>
            <w:tcW w:w="2802" w:type="dxa"/>
            <w:vMerge/>
            <w:vAlign w:val="center"/>
          </w:tcPr>
          <w:p w14:paraId="69A05B26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D5B99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1,56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3DB3A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3226A7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5BD5E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02A34C6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334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373D5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0,0007</w:t>
            </w: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5838E8EE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1A4CCED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0FA8334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2C2DE9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48E307F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8B6AF1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1,487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368871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C14110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0,253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DDAA1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СИП-120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5AD3BE2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B7F62" w:rsidRPr="00250546" w14:paraId="6AE6E5EF" w14:textId="77777777" w:rsidTr="000B7F62">
        <w:trPr>
          <w:trHeight w:val="698"/>
        </w:trPr>
        <w:tc>
          <w:tcPr>
            <w:tcW w:w="2802" w:type="dxa"/>
            <w:vMerge w:val="restart"/>
            <w:vAlign w:val="center"/>
          </w:tcPr>
          <w:p w14:paraId="7626D368" w14:textId="2A2D9115" w:rsidR="0003732F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РК оборудования ТП-17 инв. №150000143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г.Подпорожье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(20-1-20-0-01-04-2-0059)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A892EA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0,455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D059E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3,71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316799E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0,67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04475C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D67CCF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22E8F2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0,0021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1F375F6E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2A54CDA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1261B56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9797D1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4C1F16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566F1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1,815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1F045B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150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9AFED4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0,251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D2D93A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А-120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2887557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B7F62" w:rsidRPr="00250546" w14:paraId="31880450" w14:textId="77777777" w:rsidTr="00EA2128">
        <w:trPr>
          <w:trHeight w:val="598"/>
        </w:trPr>
        <w:tc>
          <w:tcPr>
            <w:tcW w:w="2802" w:type="dxa"/>
            <w:vMerge/>
            <w:tcBorders>
              <w:bottom w:val="single" w:sz="4" w:space="0" w:color="auto"/>
            </w:tcBorders>
            <w:vAlign w:val="center"/>
          </w:tcPr>
          <w:p w14:paraId="3710000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DCFBB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0,455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B12452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3,92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B486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0,67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A5D03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0BEC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4472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0,0023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AF2C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13C1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AB699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DBB6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0AAB6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E00C8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1,156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0D03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51E7B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22CD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А-70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029F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A79C6" w:rsidRPr="00250546" w14:paraId="6C4E21E2" w14:textId="77777777" w:rsidTr="00440229">
        <w:trPr>
          <w:trHeight w:val="988"/>
        </w:trPr>
        <w:tc>
          <w:tcPr>
            <w:tcW w:w="14709" w:type="dxa"/>
            <w:gridSpan w:val="17"/>
            <w:shd w:val="clear" w:color="auto" w:fill="auto"/>
            <w:vAlign w:val="center"/>
          </w:tcPr>
          <w:p w14:paraId="4A1A4176" w14:textId="77777777" w:rsidR="005A79C6" w:rsidRPr="00250546" w:rsidRDefault="00264BF6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В </w:t>
            </w:r>
            <w:r w:rsidR="00CE37F1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филиале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АО «ЛОЭСК» «Восточные электросети» </w:t>
            </w:r>
            <w:r w:rsidR="00CE37F1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(</w:t>
            </w:r>
            <w:proofErr w:type="spellStart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Подпорожск</w:t>
            </w:r>
            <w:r w:rsidR="00CE37F1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ий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район</w:t>
            </w:r>
            <w:r w:rsidR="00CE37F1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производиться перераспределение нагрузок между 4-мя фидерами за счет перевода части подстанций с 6 на 10 </w:t>
            </w:r>
            <w:proofErr w:type="spellStart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что позволит уменьшить дисбаланс в загруженности фидеров, а также снизить суммарную токовую нагрузку на данных линиях. Выше приведены расчеты потерь </w:t>
            </w:r>
            <w:r w:rsidR="00C01E42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на реконструируемых ТП, а также 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головных уча</w:t>
            </w:r>
            <w:r w:rsidR="00C01E42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тках ф. 201-14 (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- 1136 </w:t>
            </w:r>
            <w:proofErr w:type="spellStart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), ф.201-15 (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- 1555кВА), ф.267-06 (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- 313 </w:t>
            </w:r>
            <w:proofErr w:type="spellStart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), ф.267-14 (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- 243 </w:t>
            </w:r>
            <w:proofErr w:type="spellStart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="005A79C6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до реконструкции.</w:t>
            </w:r>
          </w:p>
        </w:tc>
      </w:tr>
      <w:tr w:rsidR="00B10F0F" w:rsidRPr="00250546" w14:paraId="55C8663C" w14:textId="77777777" w:rsidTr="00440229">
        <w:trPr>
          <w:trHeight w:val="349"/>
        </w:trPr>
        <w:tc>
          <w:tcPr>
            <w:tcW w:w="14709" w:type="dxa"/>
            <w:gridSpan w:val="17"/>
            <w:shd w:val="clear" w:color="auto" w:fill="auto"/>
            <w:vAlign w:val="center"/>
          </w:tcPr>
          <w:p w14:paraId="4E05F658" w14:textId="0DBAA680" w:rsidR="00B10F0F" w:rsidRPr="00250546" w:rsidRDefault="00B10F0F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«ЛОЭСК» «Центральные электросети»</w:t>
            </w:r>
          </w:p>
        </w:tc>
      </w:tr>
      <w:tr w:rsidR="000B7F62" w:rsidRPr="00250546" w14:paraId="72E748BF" w14:textId="77777777" w:rsidTr="00317E02">
        <w:trPr>
          <w:trHeight w:val="1050"/>
        </w:trPr>
        <w:tc>
          <w:tcPr>
            <w:tcW w:w="2802" w:type="dxa"/>
            <w:shd w:val="clear" w:color="auto" w:fill="auto"/>
            <w:vAlign w:val="center"/>
          </w:tcPr>
          <w:p w14:paraId="0C76C906" w14:textId="1835F326" w:rsidR="00132619" w:rsidRPr="00250546" w:rsidRDefault="00D20B08" w:rsidP="00A636D6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Тосно, РК оборудования ТП-11 в п. Ульяновка Тосненского р-на (инв.№ 210000409) (14-1-21-0-01-04-2-082)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40AB0A3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2745AA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A86C8B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258C58C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29F566B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C2F016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0,0041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22812BB9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07726BB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615BB90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36 710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0AC93ECF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13 363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657B4737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50 073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4567F5C7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2,8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404CA33E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571F5418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0,443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67E9FD00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СИП-70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169BD280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573 720</w:t>
            </w:r>
          </w:p>
        </w:tc>
      </w:tr>
      <w:tr w:rsidR="000B7F62" w:rsidRPr="00250546" w14:paraId="19D71019" w14:textId="77777777" w:rsidTr="000B7F62">
        <w:trPr>
          <w:trHeight w:val="497"/>
        </w:trPr>
        <w:tc>
          <w:tcPr>
            <w:tcW w:w="2802" w:type="dxa"/>
            <w:shd w:val="clear" w:color="auto" w:fill="auto"/>
            <w:vAlign w:val="center"/>
          </w:tcPr>
          <w:p w14:paraId="2DDEB5D5" w14:textId="06E80A6E" w:rsidR="00132619" w:rsidRPr="00250546" w:rsidRDefault="00D20B08" w:rsidP="00A636D6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Тосно, РК оборудования ТП-33 в п. Ульяновка Тосненского р-на (инв.№ 210000454) (14-1-21-0-01-04-2-083)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F27C54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1,115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8987517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5,5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D0AD47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F943FED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5655DB5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C8D746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0,0012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FF76F45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27497E9" w14:textId="77777777" w:rsidR="00132619" w:rsidRPr="00250546" w:rsidRDefault="00132619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2DF4AA6D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1E3AD6D7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14:paraId="5250B545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7D46F69F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6703ACF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3A8CD338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78FD1C7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36F8F3D" w14:textId="77777777" w:rsidR="00132619" w:rsidRPr="00250546" w:rsidRDefault="00132619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B10F0F" w:rsidRPr="00250546" w14:paraId="2C8DCBD4" w14:textId="77777777" w:rsidTr="007D59FD">
        <w:trPr>
          <w:trHeight w:val="274"/>
        </w:trPr>
        <w:tc>
          <w:tcPr>
            <w:tcW w:w="14709" w:type="dxa"/>
            <w:gridSpan w:val="1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1E3D2" w14:textId="67A8CB09" w:rsidR="00B10F0F" w:rsidRPr="00250546" w:rsidRDefault="00B10F0F" w:rsidP="00B10F0F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«ЛОЭСК» «Южные электросети»</w:t>
            </w:r>
          </w:p>
        </w:tc>
      </w:tr>
      <w:tr w:rsidR="000B7F62" w:rsidRPr="00250546" w14:paraId="5852D41D" w14:textId="77777777" w:rsidTr="007D59FD">
        <w:trPr>
          <w:trHeight w:val="694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ADDBC" w14:textId="60B87846" w:rsidR="00B10F0F" w:rsidRPr="00250546" w:rsidRDefault="00D20B08" w:rsidP="00933AAA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Гатч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оборудования: ТП-62 инв. № 100007658 г. Гатчина (19-2-06-0-01-04-2-0131)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91FC8" w14:textId="163B6D48" w:rsidR="00B10F0F" w:rsidRPr="00A15BB9" w:rsidRDefault="004A67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5151F" w14:textId="63710446" w:rsidR="00B10F0F" w:rsidRPr="00A15BB9" w:rsidRDefault="004A67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5,</w:t>
            </w:r>
            <w:r w:rsidR="0015147D"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81B74" w14:textId="2DA06C6C" w:rsidR="00B10F0F" w:rsidRPr="00A15BB9" w:rsidRDefault="004A67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0,5875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1F23" w14:textId="1DF15930" w:rsidR="00B10F0F" w:rsidRPr="00A15BB9" w:rsidRDefault="004A67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14E12" w14:textId="779E7997" w:rsidR="00B10F0F" w:rsidRPr="00A15BB9" w:rsidRDefault="004A67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BF8A" w14:textId="16E315D4" w:rsidR="00B10F0F" w:rsidRPr="00A15BB9" w:rsidRDefault="004A67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</w:t>
            </w:r>
            <w:r w:rsidR="0015147D"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D10C" w14:textId="6216D813" w:rsidR="00B10F0F" w:rsidRPr="00A15BB9" w:rsidRDefault="001514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90E0" w14:textId="525C56E5" w:rsidR="00B10F0F" w:rsidRPr="00A15BB9" w:rsidRDefault="0015147D" w:rsidP="00132619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EC135" w14:textId="2F71B218" w:rsidR="00B10F0F" w:rsidRPr="00A15BB9" w:rsidRDefault="001514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28 381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6F44E" w14:textId="3A660C0D" w:rsidR="00B10F0F" w:rsidRPr="00A15BB9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6 745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73D4F" w14:textId="1ADA4759" w:rsidR="00B10F0F" w:rsidRPr="00A15BB9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  <w:r w:rsidR="0015147D"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5 126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7EBF9" w14:textId="487C8414" w:rsidR="00B10F0F" w:rsidRPr="00250546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47510" w14:textId="0898E28B" w:rsidR="00B10F0F" w:rsidRPr="00250546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BDD34" w14:textId="6C37B6A6" w:rsidR="00B10F0F" w:rsidRPr="00250546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1C712" w14:textId="3066FB70" w:rsidR="00B10F0F" w:rsidRPr="00250546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EB356" w14:textId="79C8B859" w:rsidR="00B10F0F" w:rsidRPr="00250546" w:rsidRDefault="004A677D" w:rsidP="004A677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</w:tbl>
    <w:p w14:paraId="344DB0E0" w14:textId="3B0A309C" w:rsidR="00CE6A7B" w:rsidRPr="00250546" w:rsidRDefault="00CE6A7B" w:rsidP="00CE6A7B">
      <w:pPr>
        <w:spacing w:after="0"/>
        <w:ind w:right="119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2.7.2</w:t>
      </w:r>
    </w:p>
    <w:tbl>
      <w:tblPr>
        <w:tblStyle w:val="12"/>
        <w:tblpPr w:leftFromText="180" w:rightFromText="180" w:vertAnchor="text" w:tblpY="1"/>
        <w:tblOverlap w:val="never"/>
        <w:tblW w:w="14787" w:type="dxa"/>
        <w:tblLayout w:type="fixed"/>
        <w:tblLook w:val="04A0" w:firstRow="1" w:lastRow="0" w:firstColumn="1" w:lastColumn="0" w:noHBand="0" w:noVBand="1"/>
      </w:tblPr>
      <w:tblGrid>
        <w:gridCol w:w="2235"/>
        <w:gridCol w:w="708"/>
        <w:gridCol w:w="709"/>
        <w:gridCol w:w="709"/>
        <w:gridCol w:w="709"/>
        <w:gridCol w:w="850"/>
        <w:gridCol w:w="851"/>
        <w:gridCol w:w="708"/>
        <w:gridCol w:w="709"/>
        <w:gridCol w:w="851"/>
        <w:gridCol w:w="850"/>
        <w:gridCol w:w="851"/>
        <w:gridCol w:w="708"/>
        <w:gridCol w:w="567"/>
        <w:gridCol w:w="157"/>
        <w:gridCol w:w="694"/>
        <w:gridCol w:w="992"/>
        <w:gridCol w:w="929"/>
      </w:tblGrid>
      <w:tr w:rsidR="004548C2" w:rsidRPr="00250546" w14:paraId="7183C5CD" w14:textId="77777777" w:rsidTr="00317E02">
        <w:trPr>
          <w:trHeight w:val="271"/>
        </w:trPr>
        <w:tc>
          <w:tcPr>
            <w:tcW w:w="2235" w:type="dxa"/>
            <w:vMerge w:val="restart"/>
            <w:vAlign w:val="center"/>
          </w:tcPr>
          <w:p w14:paraId="5B5D36EA" w14:textId="77777777" w:rsidR="004548C2" w:rsidRPr="00250546" w:rsidRDefault="00007BD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Наимено</w:t>
            </w:r>
            <w:r w:rsidR="004548C2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вание мероприятия согласно ИП</w:t>
            </w:r>
          </w:p>
        </w:tc>
        <w:tc>
          <w:tcPr>
            <w:tcW w:w="12552" w:type="dxa"/>
            <w:gridSpan w:val="17"/>
            <w:vAlign w:val="center"/>
          </w:tcPr>
          <w:p w14:paraId="22109729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Плановые характеристики оборудования после реконструкции</w:t>
            </w:r>
          </w:p>
        </w:tc>
      </w:tr>
      <w:tr w:rsidR="004548C2" w:rsidRPr="00250546" w14:paraId="2BF3ED08" w14:textId="77777777" w:rsidTr="00317E02">
        <w:trPr>
          <w:trHeight w:val="275"/>
        </w:trPr>
        <w:tc>
          <w:tcPr>
            <w:tcW w:w="2235" w:type="dxa"/>
            <w:vMerge/>
            <w:vAlign w:val="center"/>
          </w:tcPr>
          <w:p w14:paraId="6748355E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5" w:type="dxa"/>
            <w:gridSpan w:val="11"/>
            <w:vAlign w:val="center"/>
          </w:tcPr>
          <w:p w14:paraId="58344691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Характеристики для расчета экономии при замене трансформатора</w:t>
            </w:r>
          </w:p>
        </w:tc>
        <w:tc>
          <w:tcPr>
            <w:tcW w:w="4047" w:type="dxa"/>
            <w:gridSpan w:val="6"/>
            <w:vAlign w:val="center"/>
          </w:tcPr>
          <w:p w14:paraId="68840656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Характеристики для расчета экономии при переводе сети на более высокий класс напряжения</w:t>
            </w:r>
          </w:p>
        </w:tc>
      </w:tr>
      <w:tr w:rsidR="004548C2" w:rsidRPr="00250546" w14:paraId="60A05073" w14:textId="77777777" w:rsidTr="00317E02">
        <w:trPr>
          <w:trHeight w:val="787"/>
        </w:trPr>
        <w:tc>
          <w:tcPr>
            <w:tcW w:w="2235" w:type="dxa"/>
            <w:vMerge/>
            <w:vAlign w:val="center"/>
          </w:tcPr>
          <w:p w14:paraId="47D912F0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6DB86284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P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хх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 xml:space="preserve">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кВт</w:t>
            </w:r>
          </w:p>
        </w:tc>
        <w:tc>
          <w:tcPr>
            <w:tcW w:w="709" w:type="dxa"/>
            <w:vAlign w:val="center"/>
          </w:tcPr>
          <w:p w14:paraId="55A86048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P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кз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кВт</w:t>
            </w:r>
          </w:p>
        </w:tc>
        <w:tc>
          <w:tcPr>
            <w:tcW w:w="709" w:type="dxa"/>
            <w:vAlign w:val="center"/>
          </w:tcPr>
          <w:p w14:paraId="37828D96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k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загр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о.е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709" w:type="dxa"/>
            <w:vAlign w:val="center"/>
          </w:tcPr>
          <w:p w14:paraId="267E8EC2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ном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850" w:type="dxa"/>
            <w:vAlign w:val="center"/>
          </w:tcPr>
          <w:p w14:paraId="60376518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</w:p>
        </w:tc>
        <w:tc>
          <w:tcPr>
            <w:tcW w:w="851" w:type="dxa"/>
            <w:vAlign w:val="center"/>
          </w:tcPr>
          <w:p w14:paraId="482E2189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R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т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Ом</w:t>
            </w:r>
          </w:p>
        </w:tc>
        <w:tc>
          <w:tcPr>
            <w:tcW w:w="708" w:type="dxa"/>
            <w:vAlign w:val="center"/>
          </w:tcPr>
          <w:p w14:paraId="2CC95A1D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U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вном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709" w:type="dxa"/>
            <w:vAlign w:val="center"/>
          </w:tcPr>
          <w:p w14:paraId="4392E01A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U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</w:t>
            </w:r>
            <w:proofErr w:type="spellEnd"/>
          </w:p>
        </w:tc>
        <w:tc>
          <w:tcPr>
            <w:tcW w:w="851" w:type="dxa"/>
            <w:vAlign w:val="center"/>
          </w:tcPr>
          <w:p w14:paraId="74AC2FEA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н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850" w:type="dxa"/>
            <w:vAlign w:val="center"/>
          </w:tcPr>
          <w:p w14:paraId="0CB7287C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х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851" w:type="dxa"/>
            <w:vAlign w:val="center"/>
          </w:tcPr>
          <w:p w14:paraId="6998D5EA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708" w:type="dxa"/>
            <w:vAlign w:val="center"/>
          </w:tcPr>
          <w:p w14:paraId="27536D0B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L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 w:eastAsia="en-US"/>
              </w:rPr>
              <w:t>*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км</w:t>
            </w:r>
          </w:p>
        </w:tc>
        <w:tc>
          <w:tcPr>
            <w:tcW w:w="567" w:type="dxa"/>
            <w:vAlign w:val="center"/>
          </w:tcPr>
          <w:p w14:paraId="468AFC36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I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val="en-US" w:eastAsia="en-US"/>
              </w:rPr>
              <w:t>*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А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en-US"/>
              </w:rPr>
              <w:t xml:space="preserve">  </w:t>
            </w:r>
          </w:p>
        </w:tc>
        <w:tc>
          <w:tcPr>
            <w:tcW w:w="851" w:type="dxa"/>
            <w:gridSpan w:val="2"/>
            <w:vAlign w:val="center"/>
          </w:tcPr>
          <w:p w14:paraId="5CFA8CD1" w14:textId="77777777" w:rsidR="004548C2" w:rsidRPr="00250546" w:rsidRDefault="00D23230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r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Ом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/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км</w:t>
            </w:r>
          </w:p>
        </w:tc>
        <w:tc>
          <w:tcPr>
            <w:tcW w:w="992" w:type="dxa"/>
            <w:vAlign w:val="center"/>
          </w:tcPr>
          <w:p w14:paraId="12F908AB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Сечение и марка</w:t>
            </w:r>
          </w:p>
        </w:tc>
        <w:tc>
          <w:tcPr>
            <w:tcW w:w="929" w:type="dxa"/>
            <w:vAlign w:val="center"/>
          </w:tcPr>
          <w:p w14:paraId="76CE3A52" w14:textId="77777777" w:rsidR="004548C2" w:rsidRPr="00250546" w:rsidRDefault="004548C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пр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-ка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</w:tr>
      <w:tr w:rsidR="004548C2" w:rsidRPr="00250546" w14:paraId="59D07A03" w14:textId="77777777" w:rsidTr="004A677D">
        <w:trPr>
          <w:trHeight w:val="197"/>
        </w:trPr>
        <w:tc>
          <w:tcPr>
            <w:tcW w:w="14787" w:type="dxa"/>
            <w:gridSpan w:val="18"/>
            <w:vAlign w:val="center"/>
          </w:tcPr>
          <w:p w14:paraId="013B44F1" w14:textId="77777777" w:rsidR="004548C2" w:rsidRPr="00250546" w:rsidRDefault="00264BF6" w:rsidP="00806A4C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</w:t>
            </w:r>
            <w:r w:rsidR="00806A4C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ЛОЭСК» «Восточные электросети» </w:t>
            </w:r>
          </w:p>
        </w:tc>
      </w:tr>
      <w:tr w:rsidR="0003732F" w:rsidRPr="00250546" w14:paraId="16F0CB4C" w14:textId="77777777" w:rsidTr="00317E02">
        <w:trPr>
          <w:trHeight w:val="552"/>
        </w:trPr>
        <w:tc>
          <w:tcPr>
            <w:tcW w:w="2235" w:type="dxa"/>
            <w:vMerge w:val="restart"/>
            <w:vAlign w:val="center"/>
          </w:tcPr>
          <w:p w14:paraId="2DE5A23A" w14:textId="37C8A099" w:rsidR="0003732F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 ТП-90 в г. Подпорожье ЛО (инв. №150000126) (14-1-15-0-01-04-2-091)</w:t>
            </w:r>
          </w:p>
        </w:tc>
        <w:tc>
          <w:tcPr>
            <w:tcW w:w="708" w:type="dxa"/>
            <w:vAlign w:val="center"/>
          </w:tcPr>
          <w:p w14:paraId="5D8D67E8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0.944</w:t>
            </w:r>
          </w:p>
        </w:tc>
        <w:tc>
          <w:tcPr>
            <w:tcW w:w="709" w:type="dxa"/>
            <w:vAlign w:val="center"/>
          </w:tcPr>
          <w:p w14:paraId="14D80B2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739</w:t>
            </w:r>
          </w:p>
        </w:tc>
        <w:tc>
          <w:tcPr>
            <w:tcW w:w="709" w:type="dxa"/>
            <w:vAlign w:val="center"/>
          </w:tcPr>
          <w:p w14:paraId="3F30587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09" w:type="dxa"/>
            <w:vAlign w:val="center"/>
          </w:tcPr>
          <w:p w14:paraId="3CBDC44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850" w:type="dxa"/>
            <w:vAlign w:val="center"/>
          </w:tcPr>
          <w:p w14:paraId="571F16AE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28</w:t>
            </w:r>
          </w:p>
        </w:tc>
        <w:tc>
          <w:tcPr>
            <w:tcW w:w="851" w:type="dxa"/>
            <w:vAlign w:val="center"/>
          </w:tcPr>
          <w:p w14:paraId="5EB5F0F8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0,0019</w:t>
            </w:r>
          </w:p>
        </w:tc>
        <w:tc>
          <w:tcPr>
            <w:tcW w:w="708" w:type="dxa"/>
            <w:vMerge w:val="restart"/>
            <w:vAlign w:val="center"/>
          </w:tcPr>
          <w:p w14:paraId="04EA392F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" w:type="dxa"/>
            <w:vMerge w:val="restart"/>
            <w:vAlign w:val="center"/>
          </w:tcPr>
          <w:p w14:paraId="28A06072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1" w:type="dxa"/>
            <w:vMerge w:val="restart"/>
            <w:vAlign w:val="center"/>
          </w:tcPr>
          <w:p w14:paraId="2BA0BAE0" w14:textId="77777777" w:rsidR="0003732F" w:rsidRPr="00250546" w:rsidRDefault="000B1333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93 686</w:t>
            </w:r>
          </w:p>
        </w:tc>
        <w:tc>
          <w:tcPr>
            <w:tcW w:w="850" w:type="dxa"/>
            <w:vMerge w:val="restart"/>
            <w:vAlign w:val="center"/>
          </w:tcPr>
          <w:p w14:paraId="502DE576" w14:textId="77777777" w:rsidR="0003732F" w:rsidRPr="00250546" w:rsidRDefault="000B1333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30 957</w:t>
            </w:r>
          </w:p>
        </w:tc>
        <w:tc>
          <w:tcPr>
            <w:tcW w:w="851" w:type="dxa"/>
            <w:vMerge w:val="restart"/>
            <w:vAlign w:val="center"/>
          </w:tcPr>
          <w:p w14:paraId="0BC8C1A7" w14:textId="77777777" w:rsidR="0003732F" w:rsidRPr="00250546" w:rsidRDefault="000B1333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124 643</w:t>
            </w:r>
          </w:p>
        </w:tc>
        <w:tc>
          <w:tcPr>
            <w:tcW w:w="708" w:type="dxa"/>
            <w:vAlign w:val="center"/>
          </w:tcPr>
          <w:p w14:paraId="2FB9D8B8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1,46</w:t>
            </w:r>
          </w:p>
        </w:tc>
        <w:tc>
          <w:tcPr>
            <w:tcW w:w="567" w:type="dxa"/>
            <w:vAlign w:val="center"/>
          </w:tcPr>
          <w:p w14:paraId="07BBD56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122</w:t>
            </w:r>
          </w:p>
        </w:tc>
        <w:tc>
          <w:tcPr>
            <w:tcW w:w="851" w:type="dxa"/>
            <w:gridSpan w:val="2"/>
            <w:vAlign w:val="center"/>
          </w:tcPr>
          <w:p w14:paraId="4BF679A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0,315</w:t>
            </w:r>
          </w:p>
        </w:tc>
        <w:tc>
          <w:tcPr>
            <w:tcW w:w="992" w:type="dxa"/>
            <w:vAlign w:val="center"/>
          </w:tcPr>
          <w:p w14:paraId="49A4EB9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А-95</w:t>
            </w:r>
          </w:p>
        </w:tc>
        <w:tc>
          <w:tcPr>
            <w:tcW w:w="929" w:type="dxa"/>
            <w:vMerge w:val="restart"/>
            <w:vAlign w:val="center"/>
          </w:tcPr>
          <w:p w14:paraId="56EE81A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474 677</w:t>
            </w:r>
          </w:p>
        </w:tc>
      </w:tr>
      <w:tr w:rsidR="0003732F" w:rsidRPr="00250546" w14:paraId="6B34A1A7" w14:textId="77777777" w:rsidTr="00317E02">
        <w:trPr>
          <w:trHeight w:val="546"/>
        </w:trPr>
        <w:tc>
          <w:tcPr>
            <w:tcW w:w="2235" w:type="dxa"/>
            <w:vMerge/>
            <w:vAlign w:val="center"/>
          </w:tcPr>
          <w:p w14:paraId="2EB3DE1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455C6DD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1,05</w:t>
            </w:r>
          </w:p>
        </w:tc>
        <w:tc>
          <w:tcPr>
            <w:tcW w:w="709" w:type="dxa"/>
            <w:vAlign w:val="center"/>
          </w:tcPr>
          <w:p w14:paraId="05EE247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7,6</w:t>
            </w:r>
          </w:p>
        </w:tc>
        <w:tc>
          <w:tcPr>
            <w:tcW w:w="709" w:type="dxa"/>
            <w:vAlign w:val="center"/>
          </w:tcPr>
          <w:p w14:paraId="1BF91FB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709" w:type="dxa"/>
            <w:vAlign w:val="center"/>
          </w:tcPr>
          <w:p w14:paraId="3F42F52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850" w:type="dxa"/>
            <w:vAlign w:val="center"/>
          </w:tcPr>
          <w:p w14:paraId="06C3465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34</w:t>
            </w:r>
          </w:p>
        </w:tc>
        <w:tc>
          <w:tcPr>
            <w:tcW w:w="851" w:type="dxa"/>
            <w:vAlign w:val="center"/>
          </w:tcPr>
          <w:p w14:paraId="0C6F20E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0,0019</w:t>
            </w:r>
          </w:p>
        </w:tc>
        <w:tc>
          <w:tcPr>
            <w:tcW w:w="708" w:type="dxa"/>
            <w:vMerge/>
            <w:vAlign w:val="center"/>
          </w:tcPr>
          <w:p w14:paraId="1E4ECDF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504104A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695B6449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72232F8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4AE2C37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7872082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1,487</w:t>
            </w:r>
          </w:p>
        </w:tc>
        <w:tc>
          <w:tcPr>
            <w:tcW w:w="567" w:type="dxa"/>
            <w:vAlign w:val="center"/>
          </w:tcPr>
          <w:p w14:paraId="49AF51B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14:paraId="65DE2D59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0,253</w:t>
            </w:r>
          </w:p>
        </w:tc>
        <w:tc>
          <w:tcPr>
            <w:tcW w:w="992" w:type="dxa"/>
            <w:vAlign w:val="center"/>
          </w:tcPr>
          <w:p w14:paraId="177E89B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СИП-120</w:t>
            </w:r>
          </w:p>
        </w:tc>
        <w:tc>
          <w:tcPr>
            <w:tcW w:w="929" w:type="dxa"/>
            <w:vMerge/>
            <w:vAlign w:val="center"/>
          </w:tcPr>
          <w:p w14:paraId="6C754DC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3732F" w:rsidRPr="00250546" w14:paraId="4DD9DBCE" w14:textId="77777777" w:rsidTr="00317E02">
        <w:trPr>
          <w:trHeight w:val="560"/>
        </w:trPr>
        <w:tc>
          <w:tcPr>
            <w:tcW w:w="2235" w:type="dxa"/>
            <w:vMerge w:val="restart"/>
            <w:vAlign w:val="center"/>
          </w:tcPr>
          <w:p w14:paraId="5D2A7AE1" w14:textId="0ACC877B" w:rsidR="0003732F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РК оборудования ТП-17 инв. №150000143  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г.Подпорожье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(20-1-20-0-01-04-2-0059)</w:t>
            </w:r>
          </w:p>
        </w:tc>
        <w:tc>
          <w:tcPr>
            <w:tcW w:w="708" w:type="dxa"/>
            <w:vAlign w:val="center"/>
          </w:tcPr>
          <w:p w14:paraId="41B8E34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0,77</w:t>
            </w:r>
          </w:p>
        </w:tc>
        <w:tc>
          <w:tcPr>
            <w:tcW w:w="709" w:type="dxa"/>
            <w:vAlign w:val="center"/>
          </w:tcPr>
          <w:p w14:paraId="6CF3F6F4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5,4</w:t>
            </w:r>
          </w:p>
        </w:tc>
        <w:tc>
          <w:tcPr>
            <w:tcW w:w="709" w:type="dxa"/>
            <w:vAlign w:val="center"/>
          </w:tcPr>
          <w:p w14:paraId="6655D883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09" w:type="dxa"/>
            <w:vAlign w:val="center"/>
          </w:tcPr>
          <w:p w14:paraId="06600CC2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850" w:type="dxa"/>
            <w:vAlign w:val="center"/>
          </w:tcPr>
          <w:p w14:paraId="2DD628E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851" w:type="dxa"/>
            <w:vAlign w:val="center"/>
          </w:tcPr>
          <w:p w14:paraId="0BECB34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0,0034</w:t>
            </w:r>
          </w:p>
        </w:tc>
        <w:tc>
          <w:tcPr>
            <w:tcW w:w="708" w:type="dxa"/>
            <w:vMerge w:val="restart"/>
            <w:vAlign w:val="center"/>
          </w:tcPr>
          <w:p w14:paraId="12A6D149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" w:type="dxa"/>
            <w:vMerge w:val="restart"/>
            <w:vAlign w:val="center"/>
          </w:tcPr>
          <w:p w14:paraId="24B7A83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1" w:type="dxa"/>
            <w:vMerge/>
            <w:vAlign w:val="center"/>
          </w:tcPr>
          <w:p w14:paraId="34BD7038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6286E23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6BA0677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03AD1446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1,815</w:t>
            </w:r>
          </w:p>
        </w:tc>
        <w:tc>
          <w:tcPr>
            <w:tcW w:w="567" w:type="dxa"/>
            <w:vAlign w:val="center"/>
          </w:tcPr>
          <w:p w14:paraId="21EF7A2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64</w:t>
            </w:r>
          </w:p>
        </w:tc>
        <w:tc>
          <w:tcPr>
            <w:tcW w:w="851" w:type="dxa"/>
            <w:gridSpan w:val="2"/>
            <w:vAlign w:val="center"/>
          </w:tcPr>
          <w:p w14:paraId="7B2DF0E6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0,251</w:t>
            </w:r>
          </w:p>
        </w:tc>
        <w:tc>
          <w:tcPr>
            <w:tcW w:w="992" w:type="dxa"/>
            <w:vAlign w:val="center"/>
          </w:tcPr>
          <w:p w14:paraId="2C7F936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А-120</w:t>
            </w:r>
          </w:p>
        </w:tc>
        <w:tc>
          <w:tcPr>
            <w:tcW w:w="929" w:type="dxa"/>
            <w:vMerge/>
            <w:vAlign w:val="center"/>
          </w:tcPr>
          <w:p w14:paraId="3545B267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3732F" w:rsidRPr="00250546" w14:paraId="76AC38C2" w14:textId="77777777" w:rsidTr="00317E02">
        <w:trPr>
          <w:trHeight w:val="542"/>
        </w:trPr>
        <w:tc>
          <w:tcPr>
            <w:tcW w:w="2235" w:type="dxa"/>
            <w:vMerge/>
            <w:vAlign w:val="center"/>
          </w:tcPr>
          <w:p w14:paraId="39D2452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52B2CDE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0,77</w:t>
            </w:r>
          </w:p>
        </w:tc>
        <w:tc>
          <w:tcPr>
            <w:tcW w:w="709" w:type="dxa"/>
            <w:vAlign w:val="center"/>
          </w:tcPr>
          <w:p w14:paraId="30927C6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5,4</w:t>
            </w:r>
          </w:p>
        </w:tc>
        <w:tc>
          <w:tcPr>
            <w:tcW w:w="709" w:type="dxa"/>
            <w:vAlign w:val="center"/>
          </w:tcPr>
          <w:p w14:paraId="7EBC231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709" w:type="dxa"/>
            <w:vAlign w:val="center"/>
          </w:tcPr>
          <w:p w14:paraId="129AD36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850" w:type="dxa"/>
            <w:vAlign w:val="center"/>
          </w:tcPr>
          <w:p w14:paraId="58AC796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851" w:type="dxa"/>
            <w:vAlign w:val="center"/>
          </w:tcPr>
          <w:p w14:paraId="6BBAF2C2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0,0034</w:t>
            </w:r>
          </w:p>
        </w:tc>
        <w:tc>
          <w:tcPr>
            <w:tcW w:w="708" w:type="dxa"/>
            <w:vMerge/>
            <w:vAlign w:val="center"/>
          </w:tcPr>
          <w:p w14:paraId="7DFFE419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vAlign w:val="center"/>
          </w:tcPr>
          <w:p w14:paraId="5CDE9B6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62FB9B4C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6981A24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2D3A63D1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Align w:val="center"/>
          </w:tcPr>
          <w:p w14:paraId="3414185A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1,156</w:t>
            </w:r>
          </w:p>
        </w:tc>
        <w:tc>
          <w:tcPr>
            <w:tcW w:w="567" w:type="dxa"/>
            <w:vAlign w:val="center"/>
          </w:tcPr>
          <w:p w14:paraId="01F6FCDB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54</w:t>
            </w:r>
          </w:p>
        </w:tc>
        <w:tc>
          <w:tcPr>
            <w:tcW w:w="851" w:type="dxa"/>
            <w:gridSpan w:val="2"/>
            <w:vAlign w:val="center"/>
          </w:tcPr>
          <w:p w14:paraId="7B4F0DF5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0,42</w:t>
            </w:r>
          </w:p>
        </w:tc>
        <w:tc>
          <w:tcPr>
            <w:tcW w:w="992" w:type="dxa"/>
            <w:vAlign w:val="center"/>
          </w:tcPr>
          <w:p w14:paraId="22D77D40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А-70</w:t>
            </w:r>
          </w:p>
        </w:tc>
        <w:tc>
          <w:tcPr>
            <w:tcW w:w="929" w:type="dxa"/>
            <w:vMerge/>
            <w:vAlign w:val="center"/>
          </w:tcPr>
          <w:p w14:paraId="3FECB36D" w14:textId="77777777" w:rsidR="0003732F" w:rsidRPr="00250546" w:rsidRDefault="0003732F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5A79C6" w:rsidRPr="00250546" w14:paraId="4F52CD7F" w14:textId="77777777" w:rsidTr="00F44F9D">
        <w:trPr>
          <w:trHeight w:val="1264"/>
        </w:trPr>
        <w:tc>
          <w:tcPr>
            <w:tcW w:w="14787" w:type="dxa"/>
            <w:gridSpan w:val="18"/>
            <w:vAlign w:val="center"/>
          </w:tcPr>
          <w:p w14:paraId="480A545A" w14:textId="77777777" w:rsidR="005A79C6" w:rsidRPr="00250546" w:rsidRDefault="005A79C6" w:rsidP="00403AB2">
            <w:pPr>
              <w:spacing w:beforeLines="20" w:before="48" w:afterLines="20" w:after="48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Расчеты потерь </w:t>
            </w:r>
            <w:r w:rsidR="00C01E42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на реконструируемых ТП, а также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в головных уча</w:t>
            </w:r>
            <w:r w:rsidR="00C01E42"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тках ф. 201-14 (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- 1273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), ф.201-15 (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- 702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), ф.267-06 (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- 939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), ф.267-14 (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S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ср.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- 334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кВА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) после завершения всего комплекса работ по реконструкции.</w:t>
            </w:r>
          </w:p>
        </w:tc>
      </w:tr>
      <w:tr w:rsidR="004A677D" w:rsidRPr="00250546" w14:paraId="73D5BBEA" w14:textId="77777777" w:rsidTr="004A677D">
        <w:trPr>
          <w:trHeight w:val="70"/>
        </w:trPr>
        <w:tc>
          <w:tcPr>
            <w:tcW w:w="14787" w:type="dxa"/>
            <w:gridSpan w:val="18"/>
            <w:vAlign w:val="center"/>
          </w:tcPr>
          <w:p w14:paraId="1727FB05" w14:textId="0712F5CB" w:rsidR="004A677D" w:rsidRPr="00250546" w:rsidRDefault="004A677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«ЛОЭСК» «Центральные электросети»</w:t>
            </w:r>
          </w:p>
        </w:tc>
      </w:tr>
      <w:tr w:rsidR="00730F00" w:rsidRPr="00250546" w14:paraId="045F2719" w14:textId="77777777" w:rsidTr="00317E02">
        <w:trPr>
          <w:trHeight w:val="1160"/>
        </w:trPr>
        <w:tc>
          <w:tcPr>
            <w:tcW w:w="2235" w:type="dxa"/>
            <w:vAlign w:val="center"/>
          </w:tcPr>
          <w:p w14:paraId="36A261F2" w14:textId="1901A962" w:rsidR="00730F00" w:rsidRPr="00250546" w:rsidRDefault="00D20B08" w:rsidP="00A636D6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Тосно, РК оборудования ТП-11 в п. Ульяновка Тосненского р-на (инв.№ 210000409) (14-1-21-0-01-04-2-082)</w:t>
            </w:r>
          </w:p>
        </w:tc>
        <w:tc>
          <w:tcPr>
            <w:tcW w:w="708" w:type="dxa"/>
            <w:vAlign w:val="center"/>
          </w:tcPr>
          <w:p w14:paraId="0E944E78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0,41</w:t>
            </w:r>
          </w:p>
        </w:tc>
        <w:tc>
          <w:tcPr>
            <w:tcW w:w="709" w:type="dxa"/>
            <w:vAlign w:val="center"/>
          </w:tcPr>
          <w:p w14:paraId="6A9304FE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2,6</w:t>
            </w:r>
          </w:p>
        </w:tc>
        <w:tc>
          <w:tcPr>
            <w:tcW w:w="709" w:type="dxa"/>
            <w:vAlign w:val="center"/>
          </w:tcPr>
          <w:p w14:paraId="25337558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0,6</w:t>
            </w:r>
          </w:p>
        </w:tc>
        <w:tc>
          <w:tcPr>
            <w:tcW w:w="709" w:type="dxa"/>
            <w:vAlign w:val="center"/>
          </w:tcPr>
          <w:p w14:paraId="4229681E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0" w:type="dxa"/>
            <w:vAlign w:val="center"/>
          </w:tcPr>
          <w:p w14:paraId="498C14C0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96</w:t>
            </w:r>
          </w:p>
        </w:tc>
        <w:tc>
          <w:tcPr>
            <w:tcW w:w="851" w:type="dxa"/>
            <w:vAlign w:val="center"/>
          </w:tcPr>
          <w:p w14:paraId="1E04D907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0,0102</w:t>
            </w:r>
          </w:p>
        </w:tc>
        <w:tc>
          <w:tcPr>
            <w:tcW w:w="708" w:type="dxa"/>
            <w:vAlign w:val="center"/>
          </w:tcPr>
          <w:p w14:paraId="3B069BC3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" w:type="dxa"/>
            <w:vAlign w:val="center"/>
          </w:tcPr>
          <w:p w14:paraId="079266DA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1" w:type="dxa"/>
            <w:vMerge w:val="restart"/>
            <w:vAlign w:val="center"/>
          </w:tcPr>
          <w:p w14:paraId="168078F6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35 461</w:t>
            </w:r>
          </w:p>
        </w:tc>
        <w:tc>
          <w:tcPr>
            <w:tcW w:w="850" w:type="dxa"/>
            <w:vMerge w:val="restart"/>
            <w:vAlign w:val="center"/>
          </w:tcPr>
          <w:p w14:paraId="59AD3EF2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10 337</w:t>
            </w:r>
          </w:p>
        </w:tc>
        <w:tc>
          <w:tcPr>
            <w:tcW w:w="851" w:type="dxa"/>
            <w:vMerge w:val="restart"/>
            <w:vAlign w:val="center"/>
          </w:tcPr>
          <w:p w14:paraId="6654B1FD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45 798</w:t>
            </w:r>
          </w:p>
        </w:tc>
        <w:tc>
          <w:tcPr>
            <w:tcW w:w="708" w:type="dxa"/>
            <w:vMerge w:val="restart"/>
            <w:vAlign w:val="center"/>
          </w:tcPr>
          <w:p w14:paraId="5A3D1C36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2,8</w:t>
            </w:r>
          </w:p>
        </w:tc>
        <w:tc>
          <w:tcPr>
            <w:tcW w:w="724" w:type="dxa"/>
            <w:gridSpan w:val="2"/>
            <w:vMerge w:val="restart"/>
            <w:vAlign w:val="center"/>
          </w:tcPr>
          <w:p w14:paraId="757033A2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60</w:t>
            </w:r>
          </w:p>
        </w:tc>
        <w:tc>
          <w:tcPr>
            <w:tcW w:w="694" w:type="dxa"/>
            <w:vMerge w:val="restart"/>
            <w:vAlign w:val="center"/>
          </w:tcPr>
          <w:p w14:paraId="6C79BCE5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0,443</w:t>
            </w:r>
          </w:p>
        </w:tc>
        <w:tc>
          <w:tcPr>
            <w:tcW w:w="992" w:type="dxa"/>
            <w:vMerge w:val="restart"/>
            <w:vAlign w:val="center"/>
          </w:tcPr>
          <w:p w14:paraId="15507E87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СИП-70</w:t>
            </w:r>
          </w:p>
        </w:tc>
        <w:tc>
          <w:tcPr>
            <w:tcW w:w="929" w:type="dxa"/>
            <w:vMerge w:val="restart"/>
            <w:vAlign w:val="center"/>
          </w:tcPr>
          <w:p w14:paraId="4C12B2B8" w14:textId="77777777" w:rsidR="00730F00" w:rsidRPr="00250546" w:rsidRDefault="00AB5C9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206 534</w:t>
            </w:r>
          </w:p>
        </w:tc>
      </w:tr>
      <w:tr w:rsidR="00730F00" w:rsidRPr="00250546" w14:paraId="324BC92D" w14:textId="77777777" w:rsidTr="00317E02">
        <w:trPr>
          <w:trHeight w:val="939"/>
        </w:trPr>
        <w:tc>
          <w:tcPr>
            <w:tcW w:w="2235" w:type="dxa"/>
            <w:vAlign w:val="center"/>
          </w:tcPr>
          <w:p w14:paraId="516B8CEC" w14:textId="331741C6" w:rsidR="00730F00" w:rsidRPr="00250546" w:rsidRDefault="00D20B08" w:rsidP="00A636D6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Тосно, РК оборудования ТП-33 в п. Ульяновка Тосненского р-на (инв.№ 210000454) (14-1-21-0-01-04-2-083)</w:t>
            </w:r>
          </w:p>
        </w:tc>
        <w:tc>
          <w:tcPr>
            <w:tcW w:w="708" w:type="dxa"/>
            <w:vAlign w:val="center"/>
          </w:tcPr>
          <w:p w14:paraId="260A2555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0,77</w:t>
            </w:r>
          </w:p>
        </w:tc>
        <w:tc>
          <w:tcPr>
            <w:tcW w:w="709" w:type="dxa"/>
            <w:vAlign w:val="center"/>
          </w:tcPr>
          <w:p w14:paraId="6E47016C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5,4</w:t>
            </w:r>
          </w:p>
        </w:tc>
        <w:tc>
          <w:tcPr>
            <w:tcW w:w="709" w:type="dxa"/>
            <w:vAlign w:val="center"/>
          </w:tcPr>
          <w:p w14:paraId="350E7A61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0,5</w:t>
            </w:r>
          </w:p>
        </w:tc>
        <w:tc>
          <w:tcPr>
            <w:tcW w:w="709" w:type="dxa"/>
            <w:vAlign w:val="center"/>
          </w:tcPr>
          <w:p w14:paraId="0779B5AE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400</w:t>
            </w:r>
          </w:p>
        </w:tc>
        <w:tc>
          <w:tcPr>
            <w:tcW w:w="850" w:type="dxa"/>
            <w:vAlign w:val="center"/>
          </w:tcPr>
          <w:p w14:paraId="633B90E7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200</w:t>
            </w:r>
          </w:p>
        </w:tc>
        <w:tc>
          <w:tcPr>
            <w:tcW w:w="851" w:type="dxa"/>
            <w:vAlign w:val="center"/>
          </w:tcPr>
          <w:p w14:paraId="7F32CCB3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0,0034</w:t>
            </w:r>
          </w:p>
        </w:tc>
        <w:tc>
          <w:tcPr>
            <w:tcW w:w="708" w:type="dxa"/>
            <w:vAlign w:val="center"/>
          </w:tcPr>
          <w:p w14:paraId="5AE3E69D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709" w:type="dxa"/>
            <w:vAlign w:val="center"/>
          </w:tcPr>
          <w:p w14:paraId="7412EAFA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851" w:type="dxa"/>
            <w:vMerge/>
            <w:vAlign w:val="center"/>
          </w:tcPr>
          <w:p w14:paraId="14CD5FC6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vAlign w:val="center"/>
          </w:tcPr>
          <w:p w14:paraId="25DFF896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vAlign w:val="center"/>
          </w:tcPr>
          <w:p w14:paraId="1C505B2D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vAlign w:val="center"/>
          </w:tcPr>
          <w:p w14:paraId="51C6882A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724" w:type="dxa"/>
            <w:gridSpan w:val="2"/>
            <w:vMerge/>
            <w:vAlign w:val="center"/>
          </w:tcPr>
          <w:p w14:paraId="4862A3A6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694" w:type="dxa"/>
            <w:vMerge/>
            <w:vAlign w:val="center"/>
          </w:tcPr>
          <w:p w14:paraId="0B2D02D5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14:paraId="58D24B97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929" w:type="dxa"/>
            <w:vMerge/>
            <w:vAlign w:val="center"/>
          </w:tcPr>
          <w:p w14:paraId="16AAD220" w14:textId="77777777" w:rsidR="00730F00" w:rsidRPr="00250546" w:rsidRDefault="00730F00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4A677D" w:rsidRPr="00250546" w14:paraId="7EF33E68" w14:textId="77777777" w:rsidTr="003B7E19">
        <w:trPr>
          <w:trHeight w:val="164"/>
        </w:trPr>
        <w:tc>
          <w:tcPr>
            <w:tcW w:w="14787" w:type="dxa"/>
            <w:gridSpan w:val="18"/>
            <w:tcBorders>
              <w:bottom w:val="single" w:sz="4" w:space="0" w:color="auto"/>
            </w:tcBorders>
            <w:vAlign w:val="center"/>
          </w:tcPr>
          <w:p w14:paraId="3D9E5A19" w14:textId="351E23CF" w:rsidR="004A677D" w:rsidRPr="00250546" w:rsidRDefault="004A677D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«ЛОЭСК» «Южные электросети»</w:t>
            </w:r>
          </w:p>
        </w:tc>
      </w:tr>
      <w:tr w:rsidR="004A677D" w:rsidRPr="00250546" w14:paraId="78771FC7" w14:textId="77777777" w:rsidTr="003B7E19">
        <w:trPr>
          <w:trHeight w:val="97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0701" w14:textId="13D4AB33" w:rsidR="004A677D" w:rsidRPr="00250546" w:rsidRDefault="00D20B08" w:rsidP="00A636D6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Гатч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оборудования: ТП-62 инв. № 100007658 г. Гатчина (19-2-06-0-01-04-2-0131)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8882" w14:textId="70D7F79B" w:rsidR="004A677D" w:rsidRPr="00A15BB9" w:rsidRDefault="00740BE7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4A039" w14:textId="4F89BB4B" w:rsidR="004A677D" w:rsidRPr="00A15BB9" w:rsidRDefault="0068715B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358A4" w14:textId="563840BC" w:rsidR="004A677D" w:rsidRPr="00A15BB9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0,373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4C51" w14:textId="69949A9A" w:rsidR="004A677D" w:rsidRPr="00A15BB9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96DD" w14:textId="7DF40BE5" w:rsidR="004A677D" w:rsidRPr="00A15BB9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9B83" w14:textId="7E4387BC" w:rsidR="004A677D" w:rsidRPr="00A15BB9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0,00</w:t>
            </w:r>
            <w:r w:rsidR="0068715B"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DAEA" w14:textId="4DE808D4" w:rsidR="004A677D" w:rsidRPr="00A15BB9" w:rsidRDefault="0068715B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1341" w14:textId="0AE1D1C0" w:rsidR="004A677D" w:rsidRPr="00A15BB9" w:rsidRDefault="0068715B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930E" w14:textId="21D32A1E" w:rsidR="004A677D" w:rsidRPr="00A15BB9" w:rsidRDefault="000C67F5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14 189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7666" w14:textId="4213F9AB" w:rsidR="004A677D" w:rsidRPr="00A15BB9" w:rsidRDefault="000C67F5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7 008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0F9B3" w14:textId="4EEFD81E" w:rsidR="004A677D" w:rsidRPr="00A15BB9" w:rsidRDefault="000C67F5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A15BB9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21 197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2F47" w14:textId="66641556" w:rsidR="004A677D" w:rsidRPr="00250546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9C2C" w14:textId="289368DF" w:rsidR="004A677D" w:rsidRPr="00250546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149B" w14:textId="3A2B0AAE" w:rsidR="004A677D" w:rsidRPr="00250546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93C" w14:textId="20457C9F" w:rsidR="004A677D" w:rsidRPr="00250546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DDFD" w14:textId="24CA9736" w:rsidR="004A677D" w:rsidRPr="00250546" w:rsidRDefault="00D96B39" w:rsidP="00730F00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-</w:t>
            </w:r>
          </w:p>
        </w:tc>
      </w:tr>
    </w:tbl>
    <w:p w14:paraId="0CC97C00" w14:textId="1FB640E0" w:rsidR="00CE6A7B" w:rsidRPr="00250546" w:rsidRDefault="00CE6A7B" w:rsidP="00CE6A7B">
      <w:pPr>
        <w:spacing w:after="0"/>
        <w:ind w:right="119"/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2.7.3</w:t>
      </w:r>
    </w:p>
    <w:tbl>
      <w:tblPr>
        <w:tblStyle w:val="12"/>
        <w:tblW w:w="14884" w:type="dxa"/>
        <w:tblInd w:w="-34" w:type="dxa"/>
        <w:tblLook w:val="04A0" w:firstRow="1" w:lastRow="0" w:firstColumn="1" w:lastColumn="0" w:noHBand="0" w:noVBand="1"/>
      </w:tblPr>
      <w:tblGrid>
        <w:gridCol w:w="7797"/>
        <w:gridCol w:w="2268"/>
        <w:gridCol w:w="2268"/>
        <w:gridCol w:w="2551"/>
      </w:tblGrid>
      <w:tr w:rsidR="00F74606" w:rsidRPr="00250546" w14:paraId="052213CB" w14:textId="77777777" w:rsidTr="00CE6A7B">
        <w:trPr>
          <w:trHeight w:val="533"/>
        </w:trPr>
        <w:tc>
          <w:tcPr>
            <w:tcW w:w="7797" w:type="dxa"/>
            <w:vAlign w:val="center"/>
          </w:tcPr>
          <w:p w14:paraId="5635A2F1" w14:textId="77777777" w:rsidR="004548C2" w:rsidRPr="00250546" w:rsidRDefault="004548C2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Наименование мероприятия согласно ИП</w:t>
            </w:r>
          </w:p>
        </w:tc>
        <w:tc>
          <w:tcPr>
            <w:tcW w:w="2268" w:type="dxa"/>
            <w:vAlign w:val="center"/>
          </w:tcPr>
          <w:p w14:paraId="62B8D7C2" w14:textId="77777777" w:rsidR="004548C2" w:rsidRPr="00250546" w:rsidRDefault="004548C2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Потери до реконструкции,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д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2268" w:type="dxa"/>
            <w:vAlign w:val="center"/>
          </w:tcPr>
          <w:p w14:paraId="683A1001" w14:textId="77777777" w:rsidR="004548C2" w:rsidRPr="00250546" w:rsidRDefault="004548C2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Потери после реконструкции,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п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  <w:tc>
          <w:tcPr>
            <w:tcW w:w="2551" w:type="dxa"/>
            <w:vAlign w:val="center"/>
          </w:tcPr>
          <w:p w14:paraId="1684F119" w14:textId="77777777" w:rsidR="004548C2" w:rsidRPr="00250546" w:rsidRDefault="004548C2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Экономия э/э при реконструкции ТП, 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э</w:t>
            </w: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кВтч</w:t>
            </w:r>
            <w:proofErr w:type="spellEnd"/>
          </w:p>
        </w:tc>
      </w:tr>
      <w:tr w:rsidR="004548C2" w:rsidRPr="00250546" w14:paraId="3C2775A1" w14:textId="77777777" w:rsidTr="00CE6A7B">
        <w:trPr>
          <w:trHeight w:val="413"/>
        </w:trPr>
        <w:tc>
          <w:tcPr>
            <w:tcW w:w="14884" w:type="dxa"/>
            <w:gridSpan w:val="4"/>
            <w:vAlign w:val="center"/>
          </w:tcPr>
          <w:p w14:paraId="075DFFB5" w14:textId="77777777" w:rsidR="004548C2" w:rsidRPr="00250546" w:rsidRDefault="002C7791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«ЛОЭСК» «Восточные электросети» (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Подпорожский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район)</w:t>
            </w:r>
          </w:p>
        </w:tc>
      </w:tr>
      <w:tr w:rsidR="00C879BD" w:rsidRPr="00250546" w14:paraId="1C9FA674" w14:textId="77777777" w:rsidTr="00EB63B8">
        <w:trPr>
          <w:trHeight w:val="313"/>
        </w:trPr>
        <w:tc>
          <w:tcPr>
            <w:tcW w:w="7797" w:type="dxa"/>
            <w:vAlign w:val="center"/>
          </w:tcPr>
          <w:p w14:paraId="50D88824" w14:textId="056F4A10" w:rsidR="00C879BD" w:rsidRPr="008D0BA4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 ТП-90 в г. Подпорожье ЛО (инв. №150000126) (14-1-15-0-01-04-2-091)</w:t>
            </w:r>
          </w:p>
        </w:tc>
        <w:tc>
          <w:tcPr>
            <w:tcW w:w="2268" w:type="dxa"/>
            <w:vMerge w:val="restart"/>
            <w:vAlign w:val="center"/>
          </w:tcPr>
          <w:p w14:paraId="1DEBA113" w14:textId="77777777" w:rsidR="00C879BD" w:rsidRPr="008D0BA4" w:rsidRDefault="00C879BD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909 480</w:t>
            </w:r>
          </w:p>
        </w:tc>
        <w:tc>
          <w:tcPr>
            <w:tcW w:w="2268" w:type="dxa"/>
            <w:vMerge w:val="restart"/>
            <w:vAlign w:val="center"/>
          </w:tcPr>
          <w:p w14:paraId="738F2121" w14:textId="77777777" w:rsidR="00C879BD" w:rsidRPr="008D0BA4" w:rsidRDefault="00C879BD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599 320</w:t>
            </w:r>
          </w:p>
        </w:tc>
        <w:tc>
          <w:tcPr>
            <w:tcW w:w="2551" w:type="dxa"/>
            <w:vMerge w:val="restart"/>
            <w:vAlign w:val="center"/>
          </w:tcPr>
          <w:p w14:paraId="54F6D6EA" w14:textId="77777777" w:rsidR="00C879BD" w:rsidRPr="008D0BA4" w:rsidRDefault="00C879BD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310 160</w:t>
            </w:r>
          </w:p>
        </w:tc>
      </w:tr>
      <w:tr w:rsidR="00C879BD" w:rsidRPr="00250546" w14:paraId="6CE044E4" w14:textId="77777777" w:rsidTr="00EB63B8">
        <w:trPr>
          <w:trHeight w:val="275"/>
        </w:trPr>
        <w:tc>
          <w:tcPr>
            <w:tcW w:w="7797" w:type="dxa"/>
            <w:vAlign w:val="center"/>
          </w:tcPr>
          <w:p w14:paraId="33C162A5" w14:textId="607459FA" w:rsidR="00C879BD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 ТП-17 инв. №150000143 г.</w:t>
            </w:r>
            <w:r w:rsidR="000600DE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Подпорожье (20-1-20-0-01-04-2-0059)</w:t>
            </w:r>
          </w:p>
        </w:tc>
        <w:tc>
          <w:tcPr>
            <w:tcW w:w="2268" w:type="dxa"/>
            <w:vMerge/>
            <w:vAlign w:val="center"/>
          </w:tcPr>
          <w:p w14:paraId="1CF217C1" w14:textId="77777777" w:rsidR="00C879BD" w:rsidRPr="00250546" w:rsidRDefault="00C879BD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0E86095A" w14:textId="77777777" w:rsidR="00C879BD" w:rsidRPr="00250546" w:rsidRDefault="00C879BD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vMerge/>
            <w:vAlign w:val="center"/>
          </w:tcPr>
          <w:p w14:paraId="47218B0D" w14:textId="77777777" w:rsidR="00C879BD" w:rsidRPr="00250546" w:rsidRDefault="00C879BD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92749E" w:rsidRPr="00250546" w14:paraId="126520BE" w14:textId="77777777" w:rsidTr="00EB63B8">
        <w:trPr>
          <w:trHeight w:val="586"/>
        </w:trPr>
        <w:tc>
          <w:tcPr>
            <w:tcW w:w="7797" w:type="dxa"/>
            <w:vAlign w:val="center"/>
          </w:tcPr>
          <w:p w14:paraId="72BFD07E" w14:textId="3060E77E" w:rsidR="0092749E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Тосно, РК оборудования ТП-11 в п. Ульяновка Тосненского р-на (инв.№ 210000409) (14-1-21-0-01-04-2-082)</w:t>
            </w:r>
          </w:p>
        </w:tc>
        <w:tc>
          <w:tcPr>
            <w:tcW w:w="2268" w:type="dxa"/>
            <w:vMerge w:val="restart"/>
            <w:vAlign w:val="center"/>
          </w:tcPr>
          <w:p w14:paraId="43AE60BE" w14:textId="77777777" w:rsidR="0092749E" w:rsidRPr="00250546" w:rsidRDefault="00AF3AE8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623 793</w:t>
            </w:r>
          </w:p>
        </w:tc>
        <w:tc>
          <w:tcPr>
            <w:tcW w:w="2268" w:type="dxa"/>
            <w:vMerge w:val="restart"/>
            <w:vAlign w:val="center"/>
          </w:tcPr>
          <w:p w14:paraId="13C23351" w14:textId="77777777" w:rsidR="0092749E" w:rsidRPr="00250546" w:rsidRDefault="00AF3AE8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252 332</w:t>
            </w:r>
          </w:p>
        </w:tc>
        <w:tc>
          <w:tcPr>
            <w:tcW w:w="2551" w:type="dxa"/>
            <w:vMerge w:val="restart"/>
            <w:vAlign w:val="center"/>
          </w:tcPr>
          <w:p w14:paraId="1C37592F" w14:textId="77777777" w:rsidR="0092749E" w:rsidRPr="00250546" w:rsidRDefault="00AF3AE8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371 461</w:t>
            </w:r>
          </w:p>
        </w:tc>
      </w:tr>
      <w:tr w:rsidR="0092749E" w:rsidRPr="00250546" w14:paraId="7C6E9A12" w14:textId="77777777" w:rsidTr="00EB63B8">
        <w:trPr>
          <w:trHeight w:val="275"/>
        </w:trPr>
        <w:tc>
          <w:tcPr>
            <w:tcW w:w="7797" w:type="dxa"/>
            <w:vAlign w:val="center"/>
          </w:tcPr>
          <w:p w14:paraId="4CA5C322" w14:textId="60088AFA" w:rsidR="0092749E" w:rsidRPr="00250546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Тосно, РК оборудования ТП-33 в п. Ульяновка Тосненского р-на (инв.№ 210000454) (14-1-21-0-01-04-2-083)</w:t>
            </w:r>
          </w:p>
        </w:tc>
        <w:tc>
          <w:tcPr>
            <w:tcW w:w="2268" w:type="dxa"/>
            <w:vMerge/>
            <w:vAlign w:val="center"/>
          </w:tcPr>
          <w:p w14:paraId="0E3BCC57" w14:textId="77777777" w:rsidR="0092749E" w:rsidRPr="00250546" w:rsidRDefault="0092749E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268" w:type="dxa"/>
            <w:vMerge/>
            <w:vAlign w:val="center"/>
          </w:tcPr>
          <w:p w14:paraId="271AE90B" w14:textId="77777777" w:rsidR="0092749E" w:rsidRPr="00250546" w:rsidRDefault="0092749E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551" w:type="dxa"/>
            <w:vMerge/>
            <w:vAlign w:val="center"/>
          </w:tcPr>
          <w:p w14:paraId="4E6B10C1" w14:textId="77777777" w:rsidR="0092749E" w:rsidRPr="00250546" w:rsidRDefault="0092749E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</w:tr>
      <w:tr w:rsidR="000B33CE" w:rsidRPr="00250546" w14:paraId="595439FF" w14:textId="77777777" w:rsidTr="00EB63B8">
        <w:trPr>
          <w:trHeight w:val="275"/>
        </w:trPr>
        <w:tc>
          <w:tcPr>
            <w:tcW w:w="7797" w:type="dxa"/>
            <w:vAlign w:val="center"/>
          </w:tcPr>
          <w:p w14:paraId="1A8DD5F2" w14:textId="679680B6" w:rsidR="000B33CE" w:rsidRPr="008D0BA4" w:rsidRDefault="00D20B08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Гатч</w:t>
            </w:r>
            <w:proofErr w:type="spellEnd"/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оборудования: ТП-62 инв. № 100007658 г. Гатчина (19-2-06-0-01-04-2-0131)</w:t>
            </w:r>
          </w:p>
        </w:tc>
        <w:tc>
          <w:tcPr>
            <w:tcW w:w="2268" w:type="dxa"/>
            <w:vAlign w:val="center"/>
          </w:tcPr>
          <w:p w14:paraId="4E55541E" w14:textId="1EF29207" w:rsidR="000B33CE" w:rsidRPr="008D0BA4" w:rsidRDefault="000C67F5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35 126</w:t>
            </w:r>
          </w:p>
        </w:tc>
        <w:tc>
          <w:tcPr>
            <w:tcW w:w="2268" w:type="dxa"/>
            <w:vAlign w:val="center"/>
          </w:tcPr>
          <w:p w14:paraId="3A88ED5F" w14:textId="57B48CED" w:rsidR="000B33CE" w:rsidRPr="008D0BA4" w:rsidRDefault="000C67F5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21 197</w:t>
            </w:r>
          </w:p>
        </w:tc>
        <w:tc>
          <w:tcPr>
            <w:tcW w:w="2551" w:type="dxa"/>
            <w:vAlign w:val="center"/>
          </w:tcPr>
          <w:p w14:paraId="3207339F" w14:textId="2EB49A4E" w:rsidR="000B33CE" w:rsidRPr="008D0BA4" w:rsidRDefault="000C67F5" w:rsidP="00403AB2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8D0BA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13 929</w:t>
            </w:r>
          </w:p>
        </w:tc>
      </w:tr>
      <w:tr w:rsidR="004548C2" w:rsidRPr="00250546" w14:paraId="038A2D84" w14:textId="77777777" w:rsidTr="00CE6A7B">
        <w:trPr>
          <w:trHeight w:val="329"/>
        </w:trPr>
        <w:tc>
          <w:tcPr>
            <w:tcW w:w="14884" w:type="dxa"/>
            <w:gridSpan w:val="4"/>
            <w:vAlign w:val="center"/>
          </w:tcPr>
          <w:p w14:paraId="3A199C33" w14:textId="1C73EE21" w:rsidR="004548C2" w:rsidRPr="00250546" w:rsidRDefault="004548C2" w:rsidP="00AF3AE8">
            <w:pPr>
              <w:spacing w:beforeLines="20" w:before="48" w:afterLines="20" w:after="48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∑</w:t>
            </w:r>
            <w:r w:rsidRPr="00B81F44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W</w:t>
            </w:r>
            <w:r w:rsidRPr="00B81F44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  <w:lang w:eastAsia="en-US"/>
              </w:rPr>
              <w:t>э</w:t>
            </w:r>
            <w:r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–</w:t>
            </w:r>
            <w:r w:rsidR="00B219A0"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</w:t>
            </w:r>
            <w:r w:rsidR="00AF3AE8"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6</w:t>
            </w:r>
            <w:r w:rsidR="00A26191"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9</w:t>
            </w:r>
            <w:r w:rsidR="00F63952"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5 550,00 </w:t>
            </w:r>
            <w:r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кВт</w:t>
            </w:r>
            <w:r w:rsidRPr="00B81F44">
              <w:rPr>
                <w:rFonts w:ascii="Times New Roman" w:eastAsia="Calibri" w:hAnsi="Times New Roman" w:cs="Times New Roman"/>
                <w:sz w:val="18"/>
                <w:szCs w:val="18"/>
                <w:lang w:val="en-US" w:eastAsia="en-US"/>
              </w:rPr>
              <w:t>*</w:t>
            </w:r>
            <w:r w:rsidRPr="00B81F4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ч</w:t>
            </w:r>
          </w:p>
        </w:tc>
      </w:tr>
    </w:tbl>
    <w:p w14:paraId="4A7F0923" w14:textId="0DA2E2E7" w:rsidR="00317E02" w:rsidRDefault="00317E02" w:rsidP="00444293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748F9C2" w14:textId="1FDE44B9" w:rsidR="00CE6A7B" w:rsidRDefault="00CE6A7B" w:rsidP="00CE6A7B">
      <w:pPr>
        <w:pStyle w:val="a8"/>
        <w:spacing w:before="240" w:after="0"/>
        <w:ind w:left="1211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2.7.4.2.</w:t>
      </w:r>
      <w:r w:rsidRPr="009C32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Расчет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окупаемости затрат</w:t>
      </w:r>
      <w:r w:rsidRPr="005572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 реконструкции ВЛ, КЛ – 6(10) </w:t>
      </w:r>
      <w:proofErr w:type="spellStart"/>
      <w:r w:rsidRPr="00DD661E">
        <w:rPr>
          <w:rFonts w:ascii="Times New Roman" w:eastAsia="Calibri" w:hAnsi="Times New Roman" w:cs="Times New Roman"/>
          <w:sz w:val="24"/>
          <w:szCs w:val="24"/>
          <w:lang w:eastAsia="en-US"/>
        </w:rPr>
        <w:t>кВ.</w:t>
      </w:r>
      <w:proofErr w:type="spellEnd"/>
    </w:p>
    <w:p w14:paraId="28469617" w14:textId="50D3072D" w:rsidR="00444293" w:rsidRPr="00250546" w:rsidRDefault="00444293" w:rsidP="00444293">
      <w:pPr>
        <w:contextualSpacing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5054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Таблица </w:t>
      </w:r>
      <w:r w:rsidR="00CE6A7B">
        <w:rPr>
          <w:rFonts w:ascii="Times New Roman" w:eastAsia="Calibri" w:hAnsi="Times New Roman" w:cs="Times New Roman"/>
          <w:sz w:val="24"/>
          <w:szCs w:val="24"/>
          <w:lang w:eastAsia="en-US"/>
        </w:rPr>
        <w:t>2.8.</w:t>
      </w:r>
    </w:p>
    <w:tbl>
      <w:tblPr>
        <w:tblStyle w:val="12"/>
        <w:tblW w:w="14742" w:type="dxa"/>
        <w:tblInd w:w="108" w:type="dxa"/>
        <w:tblLook w:val="04A0" w:firstRow="1" w:lastRow="0" w:firstColumn="1" w:lastColumn="0" w:noHBand="0" w:noVBand="1"/>
      </w:tblPr>
      <w:tblGrid>
        <w:gridCol w:w="1701"/>
        <w:gridCol w:w="4111"/>
        <w:gridCol w:w="2126"/>
        <w:gridCol w:w="1701"/>
        <w:gridCol w:w="1418"/>
        <w:gridCol w:w="2126"/>
        <w:gridCol w:w="1559"/>
      </w:tblGrid>
      <w:tr w:rsidR="0092334F" w:rsidRPr="00250546" w14:paraId="3EC27FA6" w14:textId="77777777" w:rsidTr="00F90E86">
        <w:trPr>
          <w:trHeight w:val="746"/>
        </w:trPr>
        <w:tc>
          <w:tcPr>
            <w:tcW w:w="1701" w:type="dxa"/>
            <w:vAlign w:val="center"/>
          </w:tcPr>
          <w:p w14:paraId="36F8A7F4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Плановый срок выполнения мероприятий</w:t>
            </w:r>
          </w:p>
        </w:tc>
        <w:tc>
          <w:tcPr>
            <w:tcW w:w="4111" w:type="dxa"/>
            <w:vAlign w:val="center"/>
          </w:tcPr>
          <w:p w14:paraId="7C500CEF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Наименование мероприятия согласно ИП</w:t>
            </w:r>
          </w:p>
        </w:tc>
        <w:tc>
          <w:tcPr>
            <w:tcW w:w="2126" w:type="dxa"/>
            <w:vAlign w:val="center"/>
          </w:tcPr>
          <w:p w14:paraId="260D301A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Плановая полная стоимость строительства без НДС, руб.</w:t>
            </w:r>
          </w:p>
        </w:tc>
        <w:tc>
          <w:tcPr>
            <w:tcW w:w="1701" w:type="dxa"/>
            <w:vAlign w:val="center"/>
          </w:tcPr>
          <w:p w14:paraId="62FB11E9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Экономия в натуральном выражении, кВт*ч</w:t>
            </w:r>
          </w:p>
        </w:tc>
        <w:tc>
          <w:tcPr>
            <w:tcW w:w="1418" w:type="dxa"/>
            <w:vAlign w:val="center"/>
          </w:tcPr>
          <w:p w14:paraId="54EB07E3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Тариф без учета НДС, руб./кВт*ч</w:t>
            </w:r>
          </w:p>
        </w:tc>
        <w:tc>
          <w:tcPr>
            <w:tcW w:w="2126" w:type="dxa"/>
            <w:vAlign w:val="center"/>
          </w:tcPr>
          <w:p w14:paraId="579A6D0D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Экономия в финансовом выражении без учета НДС, руб.</w:t>
            </w:r>
          </w:p>
        </w:tc>
        <w:tc>
          <w:tcPr>
            <w:tcW w:w="1559" w:type="dxa"/>
            <w:vAlign w:val="center"/>
          </w:tcPr>
          <w:p w14:paraId="5A56608A" w14:textId="77777777" w:rsidR="0092334F" w:rsidRPr="00250546" w:rsidRDefault="0092334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Срок окупаемости мероприятия</w:t>
            </w:r>
          </w:p>
        </w:tc>
      </w:tr>
      <w:tr w:rsidR="00444293" w:rsidRPr="00250546" w14:paraId="31ECB9D4" w14:textId="77777777" w:rsidTr="00AA6008">
        <w:trPr>
          <w:trHeight w:val="220"/>
        </w:trPr>
        <w:tc>
          <w:tcPr>
            <w:tcW w:w="14742" w:type="dxa"/>
            <w:gridSpan w:val="7"/>
            <w:tcBorders>
              <w:bottom w:val="single" w:sz="4" w:space="0" w:color="auto"/>
            </w:tcBorders>
            <w:vAlign w:val="center"/>
          </w:tcPr>
          <w:p w14:paraId="46A7E443" w14:textId="77777777" w:rsidR="00444293" w:rsidRPr="00250546" w:rsidRDefault="002C7791" w:rsidP="00633EE3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филиал АО «ЛОЭСК» «Восточные электросети» (</w:t>
            </w:r>
            <w:proofErr w:type="spellStart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Подпорожский</w:t>
            </w:r>
            <w:proofErr w:type="spellEnd"/>
            <w:r w:rsidRPr="00250546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район)</w:t>
            </w:r>
          </w:p>
        </w:tc>
      </w:tr>
      <w:tr w:rsidR="006B0009" w:rsidRPr="00250546" w14:paraId="05807544" w14:textId="77777777" w:rsidTr="00AA6008">
        <w:trPr>
          <w:trHeight w:val="57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A3897" w14:textId="47A4D12A" w:rsidR="006B0009" w:rsidRPr="00E10DB4" w:rsidRDefault="006B0009" w:rsidP="009C250B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2020</w:t>
            </w:r>
            <w:r w:rsidR="00E2215B"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(выполнено)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A8F5" w14:textId="76444DB9" w:rsidR="006B0009" w:rsidRPr="00E10DB4" w:rsidRDefault="00026D52" w:rsidP="00403AB2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 ТП-90 в г. Подпорожье ЛО (инв. №150000126) (14-1-15-0-01-04-2-091)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B05F" w14:textId="706EDA25" w:rsidR="006B0009" w:rsidRPr="00E10DB4" w:rsidRDefault="006B0009" w:rsidP="005A1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D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ED090E" w:rsidRPr="00E10DB4">
              <w:rPr>
                <w:rFonts w:ascii="Times New Roman" w:hAnsi="Times New Roman" w:cs="Times New Roman"/>
                <w:sz w:val="18"/>
                <w:szCs w:val="18"/>
              </w:rPr>
              <w:t> 590 040,80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FF9C" w14:textId="77777777" w:rsidR="006B0009" w:rsidRPr="00E10DB4" w:rsidRDefault="006B0009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0D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310 160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C802" w14:textId="22C8F8E2" w:rsidR="006B0009" w:rsidRPr="00E10DB4" w:rsidRDefault="006D6FD8" w:rsidP="005A1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0D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</w:t>
            </w:r>
            <w:r w:rsidR="008438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62424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0C161" w14:textId="36071CD9" w:rsidR="006B0009" w:rsidRPr="00E10DB4" w:rsidRDefault="008438F1" w:rsidP="005A168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1 124 094,28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901D" w14:textId="4DDBD85E" w:rsidR="008438F1" w:rsidRPr="00E10DB4" w:rsidRDefault="006B0009" w:rsidP="008438F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0D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</w:t>
            </w:r>
            <w:r w:rsidR="008438F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</w:tr>
      <w:tr w:rsidR="006B0009" w:rsidRPr="00250546" w14:paraId="6A26365A" w14:textId="77777777" w:rsidTr="00AA6008">
        <w:trPr>
          <w:trHeight w:val="378"/>
        </w:trPr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14:paraId="4B796762" w14:textId="4FE63C51" w:rsidR="006B0009" w:rsidRPr="005F7A41" w:rsidRDefault="006B0009" w:rsidP="00C879B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  <w:vAlign w:val="center"/>
          </w:tcPr>
          <w:p w14:paraId="0B7FF3FF" w14:textId="7A199F90" w:rsidR="006B0009" w:rsidRPr="00E10DB4" w:rsidRDefault="00026D52" w:rsidP="00C879BD">
            <w:pPr>
              <w:spacing w:beforeLines="20" w:before="48" w:afterLines="20" w:after="48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Подп</w:t>
            </w:r>
            <w:proofErr w:type="spellEnd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, РК оборудования ТП-17 инв. №150000143   </w:t>
            </w:r>
            <w:proofErr w:type="spellStart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г.Подпорожье</w:t>
            </w:r>
            <w:proofErr w:type="spellEnd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(20-1-20-0-01-04-2-0059)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46C02580" w14:textId="7820D28B" w:rsidR="006B0009" w:rsidRPr="00E10DB4" w:rsidRDefault="00ED090E" w:rsidP="005A16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0DB4">
              <w:rPr>
                <w:rFonts w:ascii="Times New Roman" w:hAnsi="Times New Roman" w:cs="Times New Roman"/>
                <w:sz w:val="18"/>
                <w:szCs w:val="18"/>
              </w:rPr>
              <w:t>1 052 989,89</w:t>
            </w:r>
          </w:p>
        </w:tc>
        <w:tc>
          <w:tcPr>
            <w:tcW w:w="1701" w:type="dxa"/>
            <w:vMerge/>
            <w:tcBorders>
              <w:top w:val="single" w:sz="4" w:space="0" w:color="auto"/>
            </w:tcBorders>
            <w:vAlign w:val="center"/>
          </w:tcPr>
          <w:p w14:paraId="546B6B40" w14:textId="77777777" w:rsidR="006B0009" w:rsidRPr="005F7A41" w:rsidRDefault="006B0009" w:rsidP="00C879BD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vAlign w:val="center"/>
          </w:tcPr>
          <w:p w14:paraId="37FE6897" w14:textId="77777777" w:rsidR="006B0009" w:rsidRPr="005F7A41" w:rsidRDefault="006B0009" w:rsidP="00C879BD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</w:tcBorders>
            <w:vAlign w:val="center"/>
          </w:tcPr>
          <w:p w14:paraId="35FF49BD" w14:textId="77777777" w:rsidR="006B0009" w:rsidRPr="005F7A41" w:rsidRDefault="006B0009" w:rsidP="00C879BD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vAlign w:val="center"/>
          </w:tcPr>
          <w:p w14:paraId="1DBCAC2F" w14:textId="77777777" w:rsidR="006B0009" w:rsidRPr="005F7A41" w:rsidRDefault="006B0009" w:rsidP="00C879BD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5A1682" w:rsidRPr="00250546" w14:paraId="0E815A72" w14:textId="77777777" w:rsidTr="00F90E86">
        <w:trPr>
          <w:trHeight w:val="699"/>
        </w:trPr>
        <w:tc>
          <w:tcPr>
            <w:tcW w:w="1701" w:type="dxa"/>
            <w:vAlign w:val="center"/>
          </w:tcPr>
          <w:p w14:paraId="57000C23" w14:textId="4A033E77" w:rsidR="005B2A38" w:rsidRPr="005F7A41" w:rsidRDefault="005A1682" w:rsidP="005B2A38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F7A4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lastRenderedPageBreak/>
              <w:t>202</w:t>
            </w:r>
            <w:r w:rsid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111" w:type="dxa"/>
            <w:vAlign w:val="center"/>
          </w:tcPr>
          <w:p w14:paraId="37DE74B4" w14:textId="3C9D7675" w:rsidR="005A1682" w:rsidRPr="005F7A41" w:rsidRDefault="00026D5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F7A4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Тосно, РК оборудования ТП-11 в п. Ульяновка Тосненского р-на (инв.№ 210000409) (14-1-21-0-01-04-2-082)</w:t>
            </w:r>
          </w:p>
        </w:tc>
        <w:tc>
          <w:tcPr>
            <w:tcW w:w="2126" w:type="dxa"/>
            <w:vAlign w:val="center"/>
          </w:tcPr>
          <w:p w14:paraId="6C2FFCFF" w14:textId="0B7D5ACE" w:rsidR="005A1682" w:rsidRPr="005F7A41" w:rsidRDefault="00650D99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368 071,58</w:t>
            </w:r>
          </w:p>
        </w:tc>
        <w:tc>
          <w:tcPr>
            <w:tcW w:w="1701" w:type="dxa"/>
            <w:vMerge w:val="restart"/>
            <w:vAlign w:val="center"/>
          </w:tcPr>
          <w:p w14:paraId="0809BA27" w14:textId="77777777" w:rsidR="005A1682" w:rsidRPr="005F7A41" w:rsidRDefault="005A168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F7A4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371 461</w:t>
            </w:r>
          </w:p>
        </w:tc>
        <w:tc>
          <w:tcPr>
            <w:tcW w:w="1418" w:type="dxa"/>
            <w:vMerge w:val="restart"/>
            <w:vAlign w:val="center"/>
          </w:tcPr>
          <w:p w14:paraId="783712DA" w14:textId="73AE846D" w:rsidR="005B2A38" w:rsidRPr="005F7A41" w:rsidRDefault="001E5659" w:rsidP="005B2A38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3,78948</w:t>
            </w:r>
          </w:p>
        </w:tc>
        <w:tc>
          <w:tcPr>
            <w:tcW w:w="2126" w:type="dxa"/>
            <w:vMerge w:val="restart"/>
            <w:vAlign w:val="center"/>
          </w:tcPr>
          <w:p w14:paraId="73DB273C" w14:textId="004C81CB" w:rsidR="005A1682" w:rsidRPr="005F7A41" w:rsidRDefault="001E5659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1 407 644,03</w:t>
            </w:r>
          </w:p>
        </w:tc>
        <w:tc>
          <w:tcPr>
            <w:tcW w:w="1559" w:type="dxa"/>
            <w:vMerge w:val="restart"/>
            <w:vAlign w:val="center"/>
          </w:tcPr>
          <w:p w14:paraId="397D1452" w14:textId="20F3C053" w:rsidR="005A1682" w:rsidRPr="005F7A41" w:rsidRDefault="001E5659" w:rsidP="00DA1129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>0,7</w:t>
            </w:r>
          </w:p>
        </w:tc>
      </w:tr>
      <w:tr w:rsidR="005A1682" w:rsidRPr="00250546" w14:paraId="02F7CC44" w14:textId="77777777" w:rsidTr="00F90E86">
        <w:trPr>
          <w:trHeight w:val="605"/>
        </w:trPr>
        <w:tc>
          <w:tcPr>
            <w:tcW w:w="1701" w:type="dxa"/>
            <w:vAlign w:val="center"/>
          </w:tcPr>
          <w:p w14:paraId="137773ED" w14:textId="44953B53" w:rsidR="005A1682" w:rsidRPr="005F7A41" w:rsidRDefault="005A168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F7A4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</w:t>
            </w:r>
            <w:r w:rsid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4111" w:type="dxa"/>
            <w:vAlign w:val="center"/>
          </w:tcPr>
          <w:p w14:paraId="68A6FA86" w14:textId="54C6BBCA" w:rsidR="005A1682" w:rsidRPr="005F7A41" w:rsidRDefault="00026D5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F7A4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Тосно, РК оборудования ТП-33 в п. Ульяновка Тосненского р-на (инв.№ 210000454) (14-1-21-0-01-04-2-083)</w:t>
            </w:r>
          </w:p>
        </w:tc>
        <w:tc>
          <w:tcPr>
            <w:tcW w:w="2126" w:type="dxa"/>
            <w:vAlign w:val="center"/>
          </w:tcPr>
          <w:p w14:paraId="68E5E60E" w14:textId="19A39976" w:rsidR="005B2A38" w:rsidRPr="005F7A41" w:rsidRDefault="00650D99" w:rsidP="005B2A38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591 479,25</w:t>
            </w:r>
          </w:p>
        </w:tc>
        <w:tc>
          <w:tcPr>
            <w:tcW w:w="1701" w:type="dxa"/>
            <w:vMerge/>
            <w:vAlign w:val="center"/>
          </w:tcPr>
          <w:p w14:paraId="56B79F32" w14:textId="77777777" w:rsidR="005A1682" w:rsidRPr="005F7A41" w:rsidRDefault="005A168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vAlign w:val="center"/>
          </w:tcPr>
          <w:p w14:paraId="5D632185" w14:textId="77777777" w:rsidR="005A1682" w:rsidRPr="005F7A41" w:rsidRDefault="005A168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vAlign w:val="center"/>
          </w:tcPr>
          <w:p w14:paraId="3F09DBC9" w14:textId="77777777" w:rsidR="005A1682" w:rsidRPr="005F7A41" w:rsidRDefault="005A168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559" w:type="dxa"/>
            <w:vMerge/>
            <w:vAlign w:val="center"/>
          </w:tcPr>
          <w:p w14:paraId="78417A25" w14:textId="77777777" w:rsidR="005A1682" w:rsidRPr="005F7A41" w:rsidRDefault="005A1682" w:rsidP="00DA1129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</w:pPr>
          </w:p>
        </w:tc>
      </w:tr>
      <w:tr w:rsidR="009F0F9F" w:rsidRPr="00250546" w14:paraId="4D494643" w14:textId="77777777" w:rsidTr="00F90E86">
        <w:trPr>
          <w:trHeight w:val="802"/>
        </w:trPr>
        <w:tc>
          <w:tcPr>
            <w:tcW w:w="1701" w:type="dxa"/>
            <w:vAlign w:val="center"/>
          </w:tcPr>
          <w:p w14:paraId="1D37ED65" w14:textId="4A2F7DFC" w:rsidR="009F0F9F" w:rsidRPr="00E10DB4" w:rsidRDefault="009F0F9F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2021</w:t>
            </w:r>
            <w:r w:rsidR="00F63952"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(выполнено)</w:t>
            </w:r>
          </w:p>
        </w:tc>
        <w:tc>
          <w:tcPr>
            <w:tcW w:w="4111" w:type="dxa"/>
            <w:vAlign w:val="center"/>
          </w:tcPr>
          <w:p w14:paraId="059B07D3" w14:textId="2326F6A4" w:rsidR="009F0F9F" w:rsidRPr="00E10DB4" w:rsidRDefault="00026D5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proofErr w:type="spellStart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Гатч</w:t>
            </w:r>
            <w:proofErr w:type="spellEnd"/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, РК оборудования: ТП-62 инв. № 100007658 г. Гатчина (19-2-06-0-01-04-2-0131)</w:t>
            </w:r>
          </w:p>
        </w:tc>
        <w:tc>
          <w:tcPr>
            <w:tcW w:w="2126" w:type="dxa"/>
            <w:vAlign w:val="center"/>
          </w:tcPr>
          <w:p w14:paraId="2787CBBF" w14:textId="226AE301" w:rsidR="009F0F9F" w:rsidRPr="00E10DB4" w:rsidRDefault="001E5659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781 295,61</w:t>
            </w:r>
          </w:p>
        </w:tc>
        <w:tc>
          <w:tcPr>
            <w:tcW w:w="1701" w:type="dxa"/>
            <w:vAlign w:val="center"/>
          </w:tcPr>
          <w:p w14:paraId="1FA02AAB" w14:textId="156F3657" w:rsidR="009F0F9F" w:rsidRPr="00E10DB4" w:rsidRDefault="00F63952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E10DB4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13 929</w:t>
            </w:r>
          </w:p>
        </w:tc>
        <w:tc>
          <w:tcPr>
            <w:tcW w:w="1418" w:type="dxa"/>
            <w:vAlign w:val="center"/>
          </w:tcPr>
          <w:p w14:paraId="5E919226" w14:textId="6C0AEBD0" w:rsidR="009F0F9F" w:rsidRPr="00E10DB4" w:rsidRDefault="001E5659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3,51002</w:t>
            </w:r>
          </w:p>
        </w:tc>
        <w:tc>
          <w:tcPr>
            <w:tcW w:w="2126" w:type="dxa"/>
            <w:vAlign w:val="center"/>
          </w:tcPr>
          <w:p w14:paraId="11A0A635" w14:textId="1741F94E" w:rsidR="009F0F9F" w:rsidRPr="00E10DB4" w:rsidRDefault="001E5659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48 891,07</w:t>
            </w:r>
          </w:p>
        </w:tc>
        <w:tc>
          <w:tcPr>
            <w:tcW w:w="1559" w:type="dxa"/>
            <w:vAlign w:val="center"/>
          </w:tcPr>
          <w:p w14:paraId="5B14F008" w14:textId="18837E65" w:rsidR="009F0F9F" w:rsidRPr="00E10DB4" w:rsidRDefault="001E5659" w:rsidP="00DA1129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>16,0</w:t>
            </w:r>
          </w:p>
        </w:tc>
      </w:tr>
      <w:tr w:rsidR="00D64EFA" w:rsidRPr="00250546" w14:paraId="664A49BF" w14:textId="77777777" w:rsidTr="00F90E86">
        <w:trPr>
          <w:trHeight w:val="377"/>
        </w:trPr>
        <w:tc>
          <w:tcPr>
            <w:tcW w:w="13183" w:type="dxa"/>
            <w:gridSpan w:val="6"/>
            <w:vAlign w:val="center"/>
          </w:tcPr>
          <w:p w14:paraId="7763F2B0" w14:textId="77777777" w:rsidR="00D64EFA" w:rsidRPr="005F7A41" w:rsidRDefault="00D64EFA" w:rsidP="000853A5">
            <w:pPr>
              <w:spacing w:before="20" w:after="20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5F7A41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Средний срок окупаемости по мероприятиям</w:t>
            </w:r>
          </w:p>
        </w:tc>
        <w:tc>
          <w:tcPr>
            <w:tcW w:w="1559" w:type="dxa"/>
            <w:vAlign w:val="center"/>
          </w:tcPr>
          <w:p w14:paraId="50624DAA" w14:textId="51FBDFD5" w:rsidR="00BE63D9" w:rsidRPr="005F7A41" w:rsidRDefault="001E5659" w:rsidP="00BE63D9">
            <w:pPr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lang w:eastAsia="en-US"/>
              </w:rPr>
              <w:t>6,3</w:t>
            </w:r>
          </w:p>
        </w:tc>
      </w:tr>
    </w:tbl>
    <w:p w14:paraId="456AEE28" w14:textId="3C593391" w:rsidR="00E07800" w:rsidRDefault="00E07800" w:rsidP="00941DCD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14:paraId="5E8FE2A5" w14:textId="54BEA369" w:rsidR="00495049" w:rsidRDefault="003B5BB5" w:rsidP="003B5BB5">
      <w:pPr>
        <w:spacing w:line="240" w:lineRule="auto"/>
        <w:ind w:firstLine="1276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2.8. Информация о тарифных последствиях Программы.</w:t>
      </w:r>
    </w:p>
    <w:p w14:paraId="308FC498" w14:textId="21E9712D" w:rsidR="000D47FC" w:rsidRDefault="000D47FC" w:rsidP="000D47FC">
      <w:pPr>
        <w:spacing w:line="240" w:lineRule="auto"/>
        <w:ind w:firstLine="1276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Таблица 2.9.</w:t>
      </w:r>
    </w:p>
    <w:tbl>
      <w:tblPr>
        <w:tblW w:w="14676" w:type="dxa"/>
        <w:tblInd w:w="1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000000" w:themeColor="text1"/>
          <w:insideH w:val="single" w:sz="8" w:space="0" w:color="auto"/>
          <w:insideV w:val="single" w:sz="8" w:space="0" w:color="000000" w:themeColor="text1"/>
        </w:tblBorders>
        <w:tblLook w:val="04A0" w:firstRow="1" w:lastRow="0" w:firstColumn="1" w:lastColumn="0" w:noHBand="0" w:noVBand="1"/>
      </w:tblPr>
      <w:tblGrid>
        <w:gridCol w:w="652"/>
        <w:gridCol w:w="1249"/>
        <w:gridCol w:w="1336"/>
        <w:gridCol w:w="917"/>
        <w:gridCol w:w="1635"/>
        <w:gridCol w:w="1579"/>
        <w:gridCol w:w="1839"/>
        <w:gridCol w:w="14"/>
        <w:gridCol w:w="661"/>
        <w:gridCol w:w="850"/>
        <w:gridCol w:w="1276"/>
        <w:gridCol w:w="1134"/>
        <w:gridCol w:w="1534"/>
      </w:tblGrid>
      <w:tr w:rsidR="00FF4E0A" w:rsidRPr="00250546" w14:paraId="175C1B08" w14:textId="77777777" w:rsidTr="00C118E5">
        <w:trPr>
          <w:trHeight w:val="1275"/>
        </w:trPr>
        <w:tc>
          <w:tcPr>
            <w:tcW w:w="652" w:type="dxa"/>
            <w:vMerge w:val="restart"/>
            <w:shd w:val="clear" w:color="auto" w:fill="auto"/>
            <w:vAlign w:val="center"/>
            <w:hideMark/>
          </w:tcPr>
          <w:p w14:paraId="47B896B5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249" w:type="dxa"/>
            <w:vMerge w:val="restart"/>
            <w:shd w:val="clear" w:color="auto" w:fill="auto"/>
            <w:vAlign w:val="center"/>
            <w:hideMark/>
          </w:tcPr>
          <w:p w14:paraId="0F7A7965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Статус балансовых показателей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688FD0C9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Поступление в сеть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70499897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Отпуск из сети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526FD66F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Объем </w:t>
            </w:r>
            <w:proofErr w:type="spellStart"/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съэкономленной</w:t>
            </w:r>
            <w:proofErr w:type="spellEnd"/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э/э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7824AA6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Потери в электрической сети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4C76927A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Прогнозируемый процент потерь в электрических сетях</w:t>
            </w:r>
          </w:p>
        </w:tc>
        <w:tc>
          <w:tcPr>
            <w:tcW w:w="5469" w:type="dxa"/>
            <w:gridSpan w:val="6"/>
            <w:shd w:val="clear" w:color="auto" w:fill="auto"/>
            <w:noWrap/>
            <w:vAlign w:val="center"/>
            <w:hideMark/>
          </w:tcPr>
          <w:p w14:paraId="7BDE39CB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Снижение прогнозируемого процента потерь</w:t>
            </w:r>
          </w:p>
        </w:tc>
      </w:tr>
      <w:tr w:rsidR="00FF4E0A" w:rsidRPr="00250546" w14:paraId="03B5CDAB" w14:textId="77777777" w:rsidTr="00C118E5">
        <w:trPr>
          <w:trHeight w:val="330"/>
        </w:trPr>
        <w:tc>
          <w:tcPr>
            <w:tcW w:w="652" w:type="dxa"/>
            <w:vMerge/>
            <w:vAlign w:val="center"/>
            <w:hideMark/>
          </w:tcPr>
          <w:p w14:paraId="4385C62B" w14:textId="77777777" w:rsidR="00FF4E0A" w:rsidRPr="00250546" w:rsidRDefault="00FF4E0A" w:rsidP="00C11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49" w:type="dxa"/>
            <w:vMerge/>
            <w:vAlign w:val="center"/>
            <w:hideMark/>
          </w:tcPr>
          <w:p w14:paraId="7E10254D" w14:textId="77777777" w:rsidR="00FF4E0A" w:rsidRPr="00250546" w:rsidRDefault="00FF4E0A" w:rsidP="00C11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67" w:type="dxa"/>
            <w:gridSpan w:val="4"/>
            <w:shd w:val="clear" w:color="auto" w:fill="auto"/>
            <w:vAlign w:val="center"/>
            <w:hideMark/>
          </w:tcPr>
          <w:p w14:paraId="4C73F854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млн.кВт</w:t>
            </w:r>
            <w:proofErr w:type="spellEnd"/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*ч</w:t>
            </w:r>
          </w:p>
        </w:tc>
        <w:tc>
          <w:tcPr>
            <w:tcW w:w="1853" w:type="dxa"/>
            <w:gridSpan w:val="2"/>
            <w:shd w:val="clear" w:color="auto" w:fill="auto"/>
            <w:vAlign w:val="center"/>
            <w:hideMark/>
          </w:tcPr>
          <w:p w14:paraId="180A8403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5455" w:type="dxa"/>
            <w:gridSpan w:val="5"/>
            <w:shd w:val="clear" w:color="auto" w:fill="auto"/>
            <w:noWrap/>
            <w:vAlign w:val="center"/>
            <w:hideMark/>
          </w:tcPr>
          <w:p w14:paraId="6677243B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FF4E0A" w:rsidRPr="00250546" w14:paraId="09894429" w14:textId="77777777" w:rsidTr="00912BB0">
        <w:trPr>
          <w:trHeight w:val="330"/>
        </w:trPr>
        <w:tc>
          <w:tcPr>
            <w:tcW w:w="652" w:type="dxa"/>
            <w:shd w:val="clear" w:color="auto" w:fill="auto"/>
            <w:vAlign w:val="center"/>
          </w:tcPr>
          <w:p w14:paraId="709FD19D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E397297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утверждено</w:t>
            </w:r>
          </w:p>
        </w:tc>
        <w:tc>
          <w:tcPr>
            <w:tcW w:w="1336" w:type="dxa"/>
            <w:shd w:val="clear" w:color="auto" w:fill="auto"/>
            <w:vAlign w:val="center"/>
          </w:tcPr>
          <w:p w14:paraId="3CEDDCC1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3 475,72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0C3AA00C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3 095,42</w:t>
            </w:r>
          </w:p>
        </w:tc>
        <w:tc>
          <w:tcPr>
            <w:tcW w:w="1635" w:type="dxa"/>
            <w:shd w:val="clear" w:color="auto" w:fill="auto"/>
            <w:vAlign w:val="center"/>
          </w:tcPr>
          <w:p w14:paraId="401AAE39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A9A8D95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380,29</w:t>
            </w:r>
          </w:p>
        </w:tc>
        <w:tc>
          <w:tcPr>
            <w:tcW w:w="1839" w:type="dxa"/>
            <w:shd w:val="clear" w:color="auto" w:fill="auto"/>
            <w:vAlign w:val="center"/>
          </w:tcPr>
          <w:p w14:paraId="763674E7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10,94</w:t>
            </w:r>
          </w:p>
        </w:tc>
        <w:tc>
          <w:tcPr>
            <w:tcW w:w="675" w:type="dxa"/>
            <w:gridSpan w:val="2"/>
            <w:vMerge w:val="restart"/>
            <w:shd w:val="clear" w:color="auto" w:fill="000000" w:themeFill="text1"/>
            <w:noWrap/>
            <w:vAlign w:val="center"/>
          </w:tcPr>
          <w:p w14:paraId="222FB1B7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4794" w:type="dxa"/>
            <w:gridSpan w:val="4"/>
            <w:tcBorders>
              <w:bottom w:val="single" w:sz="8" w:space="0" w:color="auto"/>
            </w:tcBorders>
            <w:shd w:val="clear" w:color="000000" w:fill="000000"/>
            <w:noWrap/>
            <w:vAlign w:val="center"/>
          </w:tcPr>
          <w:p w14:paraId="1AC16D42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F4E0A" w:rsidRPr="00250546" w14:paraId="06533CD9" w14:textId="77777777" w:rsidTr="00912BB0">
        <w:trPr>
          <w:trHeight w:val="330"/>
        </w:trPr>
        <w:tc>
          <w:tcPr>
            <w:tcW w:w="652" w:type="dxa"/>
            <w:shd w:val="clear" w:color="auto" w:fill="auto"/>
            <w:vAlign w:val="center"/>
            <w:hideMark/>
          </w:tcPr>
          <w:p w14:paraId="7208A1CC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50340532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утверждено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76B83331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603,07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1390CB73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206,10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34D9BCF1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20322BF1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396,97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3FCC6D7B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11,02</w:t>
            </w:r>
          </w:p>
        </w:tc>
        <w:tc>
          <w:tcPr>
            <w:tcW w:w="675" w:type="dxa"/>
            <w:gridSpan w:val="2"/>
            <w:vMerge/>
            <w:shd w:val="clear" w:color="auto" w:fill="000000" w:themeFill="text1"/>
            <w:noWrap/>
            <w:vAlign w:val="center"/>
            <w:hideMark/>
          </w:tcPr>
          <w:p w14:paraId="2090D29D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4" w:type="dxa"/>
            <w:gridSpan w:val="4"/>
            <w:shd w:val="horzCross" w:color="auto" w:fill="000000" w:themeFill="text1"/>
            <w:noWrap/>
            <w:vAlign w:val="center"/>
            <w:hideMark/>
          </w:tcPr>
          <w:p w14:paraId="6EEC9D16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F4E0A" w:rsidRPr="00250546" w14:paraId="65E74C4C" w14:textId="77777777" w:rsidTr="001F0284">
        <w:trPr>
          <w:trHeight w:val="330"/>
        </w:trPr>
        <w:tc>
          <w:tcPr>
            <w:tcW w:w="652" w:type="dxa"/>
            <w:shd w:val="clear" w:color="auto" w:fill="auto"/>
            <w:vAlign w:val="center"/>
            <w:hideMark/>
          </w:tcPr>
          <w:p w14:paraId="4251FB04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5E17AC68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4D3DF775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3 499,03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5D4B3000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287D4A71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99D8DBE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386,90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5C5390CE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25" w:type="dxa"/>
            <w:gridSpan w:val="3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7266D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39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1AB9D32E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505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F4E0A" w:rsidRPr="00250546" w14:paraId="7A7ADBCF" w14:textId="77777777" w:rsidTr="001F0284">
        <w:trPr>
          <w:trHeight w:val="330"/>
        </w:trPr>
        <w:tc>
          <w:tcPr>
            <w:tcW w:w="652" w:type="dxa"/>
            <w:shd w:val="clear" w:color="auto" w:fill="auto"/>
            <w:vAlign w:val="center"/>
            <w:hideMark/>
          </w:tcPr>
          <w:p w14:paraId="7566EF79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08FDFC6E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12C9CB06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884,15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627E6E75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3 434,36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27607112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0,43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39DE8EF7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449,79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2A1F61E3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525" w:type="dxa"/>
            <w:gridSpan w:val="3"/>
            <w:vMerge/>
            <w:shd w:val="clear" w:color="auto" w:fill="auto"/>
            <w:noWrap/>
            <w:vAlign w:val="bottom"/>
            <w:hideMark/>
          </w:tcPr>
          <w:p w14:paraId="10FB183C" w14:textId="77777777" w:rsidR="00FF4E0A" w:rsidRPr="00250546" w:rsidRDefault="00FF4E0A" w:rsidP="00C11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7650" w14:textId="30A9F466" w:rsidR="00FF4E0A" w:rsidRPr="00250546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center"/>
            <w:hideMark/>
          </w:tcPr>
          <w:p w14:paraId="4A109D99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505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F4E0A" w:rsidRPr="00250546" w14:paraId="235C7324" w14:textId="77777777" w:rsidTr="00C118E5">
        <w:trPr>
          <w:trHeight w:val="330"/>
        </w:trPr>
        <w:tc>
          <w:tcPr>
            <w:tcW w:w="652" w:type="dxa"/>
            <w:shd w:val="clear" w:color="auto" w:fill="auto"/>
            <w:vAlign w:val="center"/>
            <w:hideMark/>
          </w:tcPr>
          <w:p w14:paraId="564F7D3F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4284CD34" w14:textId="16F9226D" w:rsidR="00FF4E0A" w:rsidRPr="00250546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7BC10C45" w14:textId="6157028E" w:rsidR="00FF4E0A" w:rsidRPr="00250546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3 876,04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38009EBD" w14:textId="77777777" w:rsidR="00FF4E0A" w:rsidRPr="000008F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3 260,09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0AD69341" w14:textId="4FA90F16" w:rsidR="00FF4E0A" w:rsidRPr="00C3376B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64DBC8E0" w14:textId="5FCC1080" w:rsidR="00FF4E0A" w:rsidRPr="006F2692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445,18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5EB63647" w14:textId="46D7C960" w:rsidR="00FF4E0A" w:rsidRPr="00250546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25" w:type="dxa"/>
            <w:gridSpan w:val="3"/>
            <w:shd w:val="clear" w:color="000000" w:fill="000000"/>
            <w:noWrap/>
            <w:vAlign w:val="bottom"/>
            <w:hideMark/>
          </w:tcPr>
          <w:p w14:paraId="0F4D3A22" w14:textId="77777777" w:rsidR="00FF4E0A" w:rsidRPr="00250546" w:rsidRDefault="00FF4E0A" w:rsidP="00C11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vMerge/>
            <w:vAlign w:val="center"/>
            <w:hideMark/>
          </w:tcPr>
          <w:p w14:paraId="20BBD2E4" w14:textId="77777777" w:rsidR="00FF4E0A" w:rsidRPr="00250546" w:rsidRDefault="00FF4E0A" w:rsidP="00C11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14:paraId="60963291" w14:textId="644138EF" w:rsidR="00FF4E0A" w:rsidRPr="00250546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165925</w:t>
            </w: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534" w:type="dxa"/>
            <w:shd w:val="clear" w:color="000000" w:fill="000000"/>
            <w:noWrap/>
            <w:vAlign w:val="bottom"/>
            <w:hideMark/>
          </w:tcPr>
          <w:p w14:paraId="7D1ED849" w14:textId="77777777" w:rsidR="00FF4E0A" w:rsidRPr="00250546" w:rsidRDefault="00FF4E0A" w:rsidP="00C118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505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FF4E0A" w:rsidRPr="00250546" w14:paraId="20A4126D" w14:textId="77777777" w:rsidTr="00C118E5">
        <w:trPr>
          <w:trHeight w:val="330"/>
        </w:trPr>
        <w:tc>
          <w:tcPr>
            <w:tcW w:w="652" w:type="dxa"/>
            <w:shd w:val="clear" w:color="auto" w:fill="auto"/>
            <w:vAlign w:val="center"/>
            <w:hideMark/>
          </w:tcPr>
          <w:p w14:paraId="2CB9E10E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71FB99AB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заявка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5C432F2E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4 154,36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1875CD82" w14:textId="58B7862C" w:rsidR="00FF4E0A" w:rsidRPr="00B930B7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3 697,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7A59A6E0" w14:textId="77777777" w:rsidR="00FF4E0A" w:rsidRPr="000008F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5C63D77C" w14:textId="7206A05D" w:rsidR="00FF4E0A" w:rsidRPr="00250546" w:rsidRDefault="00C3376B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457</w:t>
            </w:r>
            <w:r w:rsidR="00FF4E0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7D4E907A" w14:textId="54B9ADF3" w:rsidR="00FF4E0A" w:rsidRPr="00250546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2801" w:type="dxa"/>
            <w:gridSpan w:val="4"/>
            <w:shd w:val="clear" w:color="auto" w:fill="000000" w:themeFill="text1"/>
            <w:noWrap/>
            <w:vAlign w:val="bottom"/>
            <w:hideMark/>
          </w:tcPr>
          <w:p w14:paraId="4A098FC1" w14:textId="77777777" w:rsidR="00FF4E0A" w:rsidRPr="00250546" w:rsidRDefault="00FF4E0A" w:rsidP="00C118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25054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vAlign w:val="center"/>
            <w:hideMark/>
          </w:tcPr>
          <w:p w14:paraId="6BDCCDA1" w14:textId="77777777" w:rsidR="00FF4E0A" w:rsidRPr="00250546" w:rsidRDefault="00FF4E0A" w:rsidP="00C118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vMerge w:val="restart"/>
            <w:shd w:val="clear" w:color="auto" w:fill="auto"/>
            <w:noWrap/>
            <w:vAlign w:val="center"/>
            <w:hideMark/>
          </w:tcPr>
          <w:p w14:paraId="10C9969F" w14:textId="7E586A04" w:rsidR="00FF4E0A" w:rsidRPr="00250546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146544</w:t>
            </w:r>
          </w:p>
        </w:tc>
      </w:tr>
      <w:tr w:rsidR="00FF4E0A" w:rsidRPr="007D1150" w14:paraId="1B6788F1" w14:textId="77777777" w:rsidTr="00C118E5">
        <w:trPr>
          <w:trHeight w:val="330"/>
        </w:trPr>
        <w:tc>
          <w:tcPr>
            <w:tcW w:w="652" w:type="dxa"/>
            <w:shd w:val="clear" w:color="auto" w:fill="auto"/>
            <w:vAlign w:val="center"/>
            <w:hideMark/>
          </w:tcPr>
          <w:p w14:paraId="5163B012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249" w:type="dxa"/>
            <w:shd w:val="clear" w:color="auto" w:fill="auto"/>
            <w:vAlign w:val="center"/>
            <w:hideMark/>
          </w:tcPr>
          <w:p w14:paraId="78667F86" w14:textId="77777777" w:rsidR="00FF4E0A" w:rsidRPr="00250546" w:rsidRDefault="00FF4E0A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заявка</w:t>
            </w:r>
          </w:p>
        </w:tc>
        <w:tc>
          <w:tcPr>
            <w:tcW w:w="1336" w:type="dxa"/>
            <w:shd w:val="clear" w:color="auto" w:fill="auto"/>
            <w:vAlign w:val="center"/>
            <w:hideMark/>
          </w:tcPr>
          <w:p w14:paraId="0F37217B" w14:textId="0F98097E" w:rsidR="00FF4E0A" w:rsidRPr="00250546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808,69</w:t>
            </w:r>
          </w:p>
        </w:tc>
        <w:tc>
          <w:tcPr>
            <w:tcW w:w="917" w:type="dxa"/>
            <w:shd w:val="clear" w:color="auto" w:fill="auto"/>
            <w:vAlign w:val="center"/>
            <w:hideMark/>
          </w:tcPr>
          <w:p w14:paraId="510C3171" w14:textId="3C21A6B5" w:rsidR="00FF4E0A" w:rsidRPr="00B930B7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4 279,48</w:t>
            </w:r>
          </w:p>
        </w:tc>
        <w:tc>
          <w:tcPr>
            <w:tcW w:w="1635" w:type="dxa"/>
            <w:shd w:val="clear" w:color="auto" w:fill="auto"/>
            <w:vAlign w:val="center"/>
            <w:hideMark/>
          </w:tcPr>
          <w:p w14:paraId="5BD19A02" w14:textId="144352E3" w:rsidR="00FF4E0A" w:rsidRPr="00DA6233" w:rsidRDefault="00FF4E0A" w:rsidP="00C33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05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 w:rsidR="00C3376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  <w:tc>
          <w:tcPr>
            <w:tcW w:w="1579" w:type="dxa"/>
            <w:shd w:val="clear" w:color="auto" w:fill="auto"/>
            <w:vAlign w:val="center"/>
            <w:hideMark/>
          </w:tcPr>
          <w:p w14:paraId="130E3664" w14:textId="08B4A6FA" w:rsidR="00FF4E0A" w:rsidRPr="00250546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529,21</w:t>
            </w:r>
          </w:p>
        </w:tc>
        <w:tc>
          <w:tcPr>
            <w:tcW w:w="1839" w:type="dxa"/>
            <w:shd w:val="clear" w:color="auto" w:fill="auto"/>
            <w:vAlign w:val="center"/>
            <w:hideMark/>
          </w:tcPr>
          <w:p w14:paraId="234950E1" w14:textId="162A1DFF" w:rsidR="00FF4E0A" w:rsidRPr="007D1150" w:rsidRDefault="00C3376B" w:rsidP="00C118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11,01</w:t>
            </w:r>
          </w:p>
        </w:tc>
        <w:tc>
          <w:tcPr>
            <w:tcW w:w="3935" w:type="dxa"/>
            <w:gridSpan w:val="5"/>
            <w:shd w:val="clear" w:color="000000" w:fill="000000"/>
            <w:noWrap/>
            <w:vAlign w:val="bottom"/>
            <w:hideMark/>
          </w:tcPr>
          <w:p w14:paraId="4EB08434" w14:textId="77777777" w:rsidR="00FF4E0A" w:rsidRPr="007D1150" w:rsidRDefault="00FF4E0A" w:rsidP="00C118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D115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4" w:type="dxa"/>
            <w:vMerge/>
            <w:vAlign w:val="center"/>
            <w:hideMark/>
          </w:tcPr>
          <w:p w14:paraId="64CCAF22" w14:textId="77777777" w:rsidR="00FF4E0A" w:rsidRPr="007D1150" w:rsidRDefault="00FF4E0A" w:rsidP="00C118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14:paraId="12835633" w14:textId="77777777" w:rsidR="003B5BB5" w:rsidRPr="00495049" w:rsidRDefault="003B5BB5" w:rsidP="00495049">
      <w:pPr>
        <w:spacing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65D83DA9" w14:textId="6943FEEE" w:rsidR="003C61E6" w:rsidRPr="00250546" w:rsidRDefault="003B5BB5" w:rsidP="003C61E6">
      <w:pPr>
        <w:tabs>
          <w:tab w:val="left" w:pos="993"/>
        </w:tabs>
        <w:spacing w:before="120" w:after="0" w:line="24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color w:val="222222"/>
          <w:sz w:val="24"/>
          <w:szCs w:val="24"/>
        </w:rPr>
        <w:t>2.</w:t>
      </w:r>
      <w:r w:rsidR="00926D94">
        <w:rPr>
          <w:rFonts w:ascii="Times New Roman" w:hAnsi="Times New Roman" w:cs="Times New Roman"/>
          <w:color w:val="222222"/>
          <w:sz w:val="24"/>
          <w:szCs w:val="24"/>
        </w:rPr>
        <w:t>8</w:t>
      </w:r>
      <w:r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="00926D94">
        <w:rPr>
          <w:rFonts w:ascii="Times New Roman" w:hAnsi="Times New Roman" w:cs="Times New Roman"/>
          <w:color w:val="222222"/>
          <w:sz w:val="24"/>
          <w:szCs w:val="24"/>
        </w:rPr>
        <w:t>1</w:t>
      </w:r>
      <w:r w:rsidR="009C3213">
        <w:rPr>
          <w:rFonts w:ascii="Times New Roman" w:hAnsi="Times New Roman" w:cs="Times New Roman"/>
          <w:color w:val="222222"/>
          <w:sz w:val="24"/>
          <w:szCs w:val="24"/>
        </w:rPr>
        <w:t>.</w:t>
      </w:r>
      <w:r w:rsidR="003C61E6" w:rsidRPr="00250546">
        <w:rPr>
          <w:rFonts w:ascii="Times New Roman" w:hAnsi="Times New Roman" w:cs="Times New Roman"/>
          <w:color w:val="222222"/>
          <w:sz w:val="24"/>
          <w:szCs w:val="24"/>
        </w:rPr>
        <w:t xml:space="preserve"> В Программе, для унификации общей экономии, разные сэкономленные ресурсы переведены в </w:t>
      </w:r>
      <w:proofErr w:type="spellStart"/>
      <w:r w:rsidR="003C61E6" w:rsidRPr="00250546">
        <w:rPr>
          <w:rFonts w:ascii="Times New Roman" w:hAnsi="Times New Roman" w:cs="Times New Roman"/>
          <w:color w:val="222222"/>
          <w:sz w:val="24"/>
          <w:szCs w:val="24"/>
        </w:rPr>
        <w:t>т.у.т</w:t>
      </w:r>
      <w:proofErr w:type="spellEnd"/>
      <w:r w:rsidR="003C61E6" w:rsidRPr="00250546">
        <w:rPr>
          <w:rFonts w:ascii="Times New Roman" w:hAnsi="Times New Roman" w:cs="Times New Roman"/>
          <w:color w:val="222222"/>
          <w:sz w:val="24"/>
          <w:szCs w:val="24"/>
        </w:rPr>
        <w:t xml:space="preserve">. (тонна условного топлива). Приведение к </w:t>
      </w:r>
      <w:proofErr w:type="spellStart"/>
      <w:r w:rsidR="003C61E6" w:rsidRPr="00250546">
        <w:rPr>
          <w:rFonts w:ascii="Times New Roman" w:hAnsi="Times New Roman" w:cs="Times New Roman"/>
          <w:color w:val="222222"/>
          <w:sz w:val="24"/>
          <w:szCs w:val="24"/>
        </w:rPr>
        <w:t>т.у.т</w:t>
      </w:r>
      <w:proofErr w:type="spellEnd"/>
      <w:r w:rsidR="003C61E6" w:rsidRPr="00250546">
        <w:rPr>
          <w:rFonts w:ascii="Times New Roman" w:hAnsi="Times New Roman" w:cs="Times New Roman"/>
          <w:color w:val="222222"/>
          <w:sz w:val="24"/>
          <w:szCs w:val="24"/>
        </w:rPr>
        <w:t>. осуществлено, в том числе, согласно Постановления Госкомстата РФ от 23 июня 1999 г. №46</w:t>
      </w:r>
      <w:r w:rsidR="003C61E6" w:rsidRPr="00250546">
        <w:rPr>
          <w:rFonts w:ascii="Times New Roman" w:eastAsia="Times New Roman" w:hAnsi="Times New Roman" w:cs="Times New Roman"/>
          <w:sz w:val="24"/>
          <w:szCs w:val="24"/>
        </w:rPr>
        <w:t>, где:</w:t>
      </w:r>
    </w:p>
    <w:p w14:paraId="33C26D50" w14:textId="77777777" w:rsidR="003C61E6" w:rsidRPr="00250546" w:rsidRDefault="003C61E6" w:rsidP="003C61E6">
      <w:pPr>
        <w:tabs>
          <w:tab w:val="left" w:pos="993"/>
        </w:tabs>
        <w:spacing w:before="12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0546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250546">
        <w:rPr>
          <w:rFonts w:ascii="Times New Roman" w:eastAsia="Times New Roman" w:hAnsi="Times New Roman" w:cs="Times New Roman"/>
          <w:sz w:val="24"/>
          <w:szCs w:val="24"/>
        </w:rPr>
        <w:t>тыс.кВт</w:t>
      </w:r>
      <w:proofErr w:type="spellEnd"/>
      <w:r w:rsidRPr="00250546">
        <w:rPr>
          <w:rFonts w:ascii="Times New Roman" w:eastAsia="Times New Roman" w:hAnsi="Times New Roman" w:cs="Times New Roman"/>
          <w:sz w:val="24"/>
          <w:szCs w:val="24"/>
        </w:rPr>
        <w:t xml:space="preserve">*ч = 0,3445 </w:t>
      </w:r>
      <w:proofErr w:type="spellStart"/>
      <w:r w:rsidRPr="00250546">
        <w:rPr>
          <w:rFonts w:ascii="Times New Roman" w:eastAsia="Times New Roman" w:hAnsi="Times New Roman" w:cs="Times New Roman"/>
          <w:sz w:val="24"/>
          <w:szCs w:val="24"/>
        </w:rPr>
        <w:t>т.у.т</w:t>
      </w:r>
      <w:proofErr w:type="spellEnd"/>
      <w:r w:rsidRPr="002505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0E6A64" w14:textId="271CC256" w:rsidR="00371CD8" w:rsidRPr="00B403F4" w:rsidRDefault="003C61E6" w:rsidP="00B403F4">
      <w:pPr>
        <w:tabs>
          <w:tab w:val="left" w:pos="993"/>
        </w:tabs>
        <w:spacing w:before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0546">
        <w:rPr>
          <w:rFonts w:ascii="Times New Roman" w:eastAsia="Times New Roman" w:hAnsi="Times New Roman" w:cs="Times New Roman"/>
          <w:sz w:val="24"/>
          <w:szCs w:val="24"/>
        </w:rPr>
        <w:t xml:space="preserve">1 Гкал = 0,1486 </w:t>
      </w:r>
      <w:proofErr w:type="spellStart"/>
      <w:r w:rsidRPr="00250546">
        <w:rPr>
          <w:rFonts w:ascii="Times New Roman" w:eastAsia="Times New Roman" w:hAnsi="Times New Roman" w:cs="Times New Roman"/>
          <w:sz w:val="24"/>
          <w:szCs w:val="24"/>
        </w:rPr>
        <w:t>т.у.т</w:t>
      </w:r>
      <w:proofErr w:type="spellEnd"/>
      <w:r w:rsidRPr="0025054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B74EF6C" w14:textId="6F1A1DFA" w:rsidR="002B4116" w:rsidRPr="00926D94" w:rsidRDefault="00926D94" w:rsidP="003C61E6">
      <w:pPr>
        <w:rPr>
          <w:rFonts w:ascii="Times New Roman" w:hAnsi="Times New Roman" w:cs="Times New Roman"/>
          <w:sz w:val="24"/>
          <w:szCs w:val="24"/>
        </w:rPr>
      </w:pPr>
      <w:r w:rsidRPr="00926D94">
        <w:rPr>
          <w:rFonts w:ascii="Times New Roman" w:hAnsi="Times New Roman" w:cs="Times New Roman"/>
          <w:sz w:val="24"/>
          <w:szCs w:val="24"/>
        </w:rPr>
        <w:lastRenderedPageBreak/>
        <w:t>Сводные технико-экономический параметры Программы представлены в Приложении 2 к Программе.</w:t>
      </w:r>
    </w:p>
    <w:p w14:paraId="6371CD68" w14:textId="77777777" w:rsidR="00926D94" w:rsidRDefault="00926D94" w:rsidP="003C61E6"/>
    <w:p w14:paraId="3BB98A00" w14:textId="77777777" w:rsidR="00926D94" w:rsidRDefault="00926D94" w:rsidP="003C61E6"/>
    <w:p w14:paraId="6A59C86F" w14:textId="1FE1FD27" w:rsidR="00926D94" w:rsidRDefault="00926D94" w:rsidP="003C61E6">
      <w:pPr>
        <w:sectPr w:rsidR="00926D94" w:rsidSect="00A450A2">
          <w:pgSz w:w="16839" w:h="11907" w:orient="landscape" w:code="9"/>
          <w:pgMar w:top="993" w:right="993" w:bottom="993" w:left="1440" w:header="0" w:footer="0" w:gutter="0"/>
          <w:cols w:space="720"/>
          <w:noEndnote/>
          <w:docGrid w:linePitch="299"/>
        </w:sectPr>
      </w:pPr>
    </w:p>
    <w:p w14:paraId="35FFA7D1" w14:textId="32444A21" w:rsidR="002B4116" w:rsidRPr="002B4116" w:rsidRDefault="002B4116" w:rsidP="002B4116">
      <w:pPr>
        <w:ind w:firstLine="708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B411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lastRenderedPageBreak/>
        <w:t>Раздел 3. Целевые показатели Программы</w:t>
      </w:r>
    </w:p>
    <w:p w14:paraId="27990776" w14:textId="77777777" w:rsidR="002B4116" w:rsidRPr="002B4116" w:rsidRDefault="002B4116" w:rsidP="002B4116">
      <w:pPr>
        <w:tabs>
          <w:tab w:val="left" w:pos="851"/>
        </w:tabs>
        <w:spacing w:before="120" w:after="120" w:line="36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B4116">
        <w:rPr>
          <w:rFonts w:ascii="Times New Roman" w:eastAsia="Times New Roman" w:hAnsi="Times New Roman" w:cs="Times New Roman"/>
          <w:b/>
          <w:sz w:val="24"/>
          <w:szCs w:val="24"/>
        </w:rPr>
        <w:t>Оценка динамики целевых показателей энергетической эффективности.</w:t>
      </w:r>
    </w:p>
    <w:p w14:paraId="34C0076B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>3.1. Показатель – увеличение доли услуг по передаче электрической энергии (мощности) по приборам учета, кВт*ч, % от общего объема.</w:t>
      </w:r>
    </w:p>
    <w:p w14:paraId="45E96DA3" w14:textId="77777777" w:rsidR="002B4116" w:rsidRPr="002B4116" w:rsidRDefault="002B4116" w:rsidP="002B4116">
      <w:pPr>
        <w:tabs>
          <w:tab w:val="left" w:pos="993"/>
        </w:tabs>
        <w:spacing w:before="120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>3.1.1. Общее количество точек поставки, подлежащих оборудованию приборами технического учета составляет 18 672 шт. – 100%. Из всего объема потенциальных точек технического учета оборудовано приборами учета 17 800 шт. В ходе работ по строительству системы технического учета, которые велись по 2020 год, включительно, была оборудована система технического учета с дистанционной передачей данных. Парк построенной системы технического учета составляет 1853 шт.</w:t>
      </w:r>
    </w:p>
    <w:p w14:paraId="271FD0EC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>Динамика оснащенности приборами технического учета:</w:t>
      </w:r>
    </w:p>
    <w:p w14:paraId="0A9EA4E3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>- на начало 2020 год – 16 821 шт. или 90,08% оснащенности;</w:t>
      </w:r>
    </w:p>
    <w:p w14:paraId="03283FF5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>- на начало 2021 года – 17 800 шт. или 95,33% оснащенности.</w:t>
      </w:r>
    </w:p>
    <w:p w14:paraId="3A2A42EA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3.1.2. В соответствии с </w:t>
      </w:r>
      <w:r w:rsidRPr="002B4116">
        <w:rPr>
          <w:rFonts w:ascii="Times New Roman" w:eastAsia="Times New Roman" w:hAnsi="Times New Roman" w:cs="Times New Roman"/>
          <w:sz w:val="24"/>
          <w:szCs w:val="24"/>
        </w:rPr>
        <w:t>Федеральным законом от 27.12.2018г. № 522-ФЗ «О внесении изменений в отдельные законодательные акты Российской Федерации в связи с развитием систем учета электрической энергии (мощности) в Российской Федерации» (далее – 522 ФЗ) на АО «ЛОЭСК» ложатся обязательства по переоснащению и дальнейшей эксплуатации приборов учета потребителей, по мере выхода прибора учета из строя, истечения срока поверки прибора учета и т.д. По данным, на начало 2022 года, потенциальных абонентов, которые подпадают под действие 522 ФЗ и находятся в зоне ответственности АО «ЛОЭСК» насчитывается 569 443. Проведя анализ истечений сроков поверки/ потенциальных неисправностей приборов учета, сформирован план реализации работ по 522 ФЗ,</w:t>
      </w:r>
    </w:p>
    <w:p w14:paraId="0255EB99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Динамика оснащения приборами учета электрической энергии в соответствии с </w:t>
      </w:r>
      <w:r w:rsidRPr="002B4116">
        <w:rPr>
          <w:rFonts w:ascii="Times New Roman" w:eastAsia="Times New Roman" w:hAnsi="Times New Roman" w:cs="Times New Roman"/>
          <w:sz w:val="24"/>
          <w:szCs w:val="24"/>
        </w:rPr>
        <w:t>522 ФЗ:</w:t>
      </w:r>
    </w:p>
    <w:p w14:paraId="353BF5DE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4116">
        <w:rPr>
          <w:rFonts w:ascii="Times New Roman" w:eastAsia="Times New Roman" w:hAnsi="Times New Roman" w:cs="Times New Roman"/>
          <w:sz w:val="24"/>
          <w:szCs w:val="24"/>
        </w:rPr>
        <w:t xml:space="preserve">- фактический объем установки/замены приборов учета до 2021г составил 3920 </w:t>
      </w:r>
      <w:proofErr w:type="spellStart"/>
      <w:r w:rsidRPr="002B4116"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r w:rsidRPr="002B4116">
        <w:rPr>
          <w:rFonts w:ascii="Times New Roman" w:eastAsia="Times New Roman" w:hAnsi="Times New Roman" w:cs="Times New Roman"/>
          <w:sz w:val="24"/>
          <w:szCs w:val="24"/>
        </w:rPr>
        <w:t xml:space="preserve"> – 0,69%;</w:t>
      </w:r>
    </w:p>
    <w:p w14:paraId="585422B6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- фактический объем установки/замены приборов учет за 2021г составил 10 713 </w:t>
      </w:r>
      <w:proofErr w:type="spellStart"/>
      <w:r w:rsidRPr="002B4116">
        <w:rPr>
          <w:rFonts w:ascii="Times New Roman" w:hAnsi="Times New Roman" w:cs="Times New Roman"/>
          <w:color w:val="222222"/>
          <w:sz w:val="24"/>
          <w:szCs w:val="24"/>
        </w:rPr>
        <w:t>шт</w:t>
      </w:r>
      <w:proofErr w:type="spellEnd"/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 – 2,57%;</w:t>
      </w:r>
    </w:p>
    <w:p w14:paraId="2EC48186" w14:textId="195A6A74" w:rsidR="002B4116" w:rsidRPr="00D83DBE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- </w:t>
      </w:r>
      <w:r w:rsidR="00A61A8A">
        <w:rPr>
          <w:rFonts w:ascii="Times New Roman" w:hAnsi="Times New Roman" w:cs="Times New Roman"/>
          <w:color w:val="222222"/>
          <w:sz w:val="24"/>
          <w:szCs w:val="24"/>
        </w:rPr>
        <w:t>фактический</w:t>
      </w: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 объем установки/замены приборов учет в 2022г составит </w:t>
      </w:r>
      <w:r w:rsidR="00A61A8A" w:rsidRPr="00D83DBE">
        <w:rPr>
          <w:rFonts w:ascii="Times New Roman" w:hAnsi="Times New Roman" w:cs="Times New Roman"/>
          <w:color w:val="222222"/>
          <w:sz w:val="24"/>
          <w:szCs w:val="24"/>
        </w:rPr>
        <w:t>12 245</w:t>
      </w:r>
      <w:r w:rsidRPr="00D83DB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83DBE">
        <w:rPr>
          <w:rFonts w:ascii="Times New Roman" w:hAnsi="Times New Roman" w:cs="Times New Roman"/>
          <w:color w:val="222222"/>
          <w:sz w:val="24"/>
          <w:szCs w:val="24"/>
        </w:rPr>
        <w:t>шт</w:t>
      </w:r>
      <w:proofErr w:type="spellEnd"/>
      <w:r w:rsidRPr="00D83DBE">
        <w:rPr>
          <w:rFonts w:ascii="Times New Roman" w:hAnsi="Times New Roman" w:cs="Times New Roman"/>
          <w:color w:val="222222"/>
          <w:sz w:val="24"/>
          <w:szCs w:val="24"/>
        </w:rPr>
        <w:t xml:space="preserve"> – 4,</w:t>
      </w:r>
      <w:r w:rsidR="00FD26B5" w:rsidRPr="00D83DBE">
        <w:rPr>
          <w:rFonts w:ascii="Times New Roman" w:hAnsi="Times New Roman" w:cs="Times New Roman"/>
          <w:color w:val="222222"/>
          <w:sz w:val="24"/>
          <w:szCs w:val="24"/>
        </w:rPr>
        <w:t>72</w:t>
      </w:r>
      <w:r w:rsidRPr="00D83DBE">
        <w:rPr>
          <w:rFonts w:ascii="Times New Roman" w:hAnsi="Times New Roman" w:cs="Times New Roman"/>
          <w:color w:val="222222"/>
          <w:sz w:val="24"/>
          <w:szCs w:val="24"/>
        </w:rPr>
        <w:t>%;</w:t>
      </w:r>
    </w:p>
    <w:p w14:paraId="43A9D09D" w14:textId="7E91A570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D83DBE">
        <w:rPr>
          <w:rFonts w:ascii="Times New Roman" w:hAnsi="Times New Roman" w:cs="Times New Roman"/>
          <w:color w:val="222222"/>
          <w:sz w:val="24"/>
          <w:szCs w:val="24"/>
        </w:rPr>
        <w:t xml:space="preserve">- плановый объем установки/замены приборов учет в 2023г составит </w:t>
      </w:r>
      <w:r w:rsidR="003C69D1" w:rsidRPr="00D83DBE">
        <w:rPr>
          <w:rFonts w:ascii="Times New Roman" w:hAnsi="Times New Roman" w:cs="Times New Roman"/>
          <w:color w:val="222222"/>
          <w:sz w:val="24"/>
          <w:szCs w:val="24"/>
        </w:rPr>
        <w:t>9</w:t>
      </w:r>
      <w:r w:rsidRPr="00D83DBE">
        <w:rPr>
          <w:rFonts w:ascii="Times New Roman" w:hAnsi="Times New Roman" w:cs="Times New Roman"/>
          <w:color w:val="222222"/>
          <w:sz w:val="24"/>
          <w:szCs w:val="24"/>
        </w:rPr>
        <w:t> </w:t>
      </w:r>
      <w:r w:rsidR="003C69D1" w:rsidRPr="00D83DBE">
        <w:rPr>
          <w:rFonts w:ascii="Times New Roman" w:hAnsi="Times New Roman" w:cs="Times New Roman"/>
          <w:color w:val="222222"/>
          <w:sz w:val="24"/>
          <w:szCs w:val="24"/>
        </w:rPr>
        <w:t>334</w:t>
      </w:r>
      <w:r w:rsidRPr="00D83DBE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D83DBE">
        <w:rPr>
          <w:rFonts w:ascii="Times New Roman" w:hAnsi="Times New Roman" w:cs="Times New Roman"/>
          <w:color w:val="222222"/>
          <w:sz w:val="24"/>
          <w:szCs w:val="24"/>
        </w:rPr>
        <w:t>шт</w:t>
      </w:r>
      <w:proofErr w:type="spellEnd"/>
      <w:r w:rsidRPr="00D83DBE">
        <w:rPr>
          <w:rFonts w:ascii="Times New Roman" w:hAnsi="Times New Roman" w:cs="Times New Roman"/>
          <w:color w:val="222222"/>
          <w:sz w:val="24"/>
          <w:szCs w:val="24"/>
        </w:rPr>
        <w:t xml:space="preserve"> – </w:t>
      </w:r>
      <w:r w:rsidR="00FD26B5" w:rsidRPr="00D83DBE">
        <w:rPr>
          <w:rFonts w:ascii="Times New Roman" w:hAnsi="Times New Roman" w:cs="Times New Roman"/>
          <w:color w:val="222222"/>
          <w:sz w:val="24"/>
          <w:szCs w:val="24"/>
        </w:rPr>
        <w:t>6,36</w:t>
      </w:r>
      <w:r w:rsidRPr="00D83DBE">
        <w:rPr>
          <w:rFonts w:ascii="Times New Roman" w:hAnsi="Times New Roman" w:cs="Times New Roman"/>
          <w:color w:val="222222"/>
          <w:sz w:val="24"/>
          <w:szCs w:val="24"/>
        </w:rPr>
        <w:t>%;</w:t>
      </w:r>
    </w:p>
    <w:p w14:paraId="64B4F631" w14:textId="0A837220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- плановый объем установки/замены приборов учет в 2024г составит </w:t>
      </w:r>
      <w:r w:rsidR="007A635E">
        <w:rPr>
          <w:rFonts w:ascii="Times New Roman" w:hAnsi="Times New Roman" w:cs="Times New Roman"/>
          <w:color w:val="222222"/>
          <w:sz w:val="24"/>
          <w:szCs w:val="24"/>
        </w:rPr>
        <w:t>8 120</w:t>
      </w: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 </w:t>
      </w:r>
      <w:proofErr w:type="spellStart"/>
      <w:r w:rsidRPr="002B4116">
        <w:rPr>
          <w:rFonts w:ascii="Times New Roman" w:hAnsi="Times New Roman" w:cs="Times New Roman"/>
          <w:color w:val="222222"/>
          <w:sz w:val="24"/>
          <w:szCs w:val="24"/>
        </w:rPr>
        <w:t>шт</w:t>
      </w:r>
      <w:proofErr w:type="spellEnd"/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 – </w:t>
      </w:r>
      <w:r w:rsidR="007A635E">
        <w:rPr>
          <w:rFonts w:ascii="Times New Roman" w:hAnsi="Times New Roman" w:cs="Times New Roman"/>
          <w:color w:val="222222"/>
          <w:sz w:val="24"/>
          <w:szCs w:val="24"/>
        </w:rPr>
        <w:t>7,79</w:t>
      </w:r>
      <w:r w:rsidRPr="002B4116">
        <w:rPr>
          <w:rFonts w:ascii="Times New Roman" w:hAnsi="Times New Roman" w:cs="Times New Roman"/>
          <w:color w:val="222222"/>
          <w:sz w:val="24"/>
          <w:szCs w:val="24"/>
        </w:rPr>
        <w:t xml:space="preserve">%. </w:t>
      </w:r>
    </w:p>
    <w:p w14:paraId="0D55A9DE" w14:textId="77777777" w:rsidR="002B4116" w:rsidRP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116">
        <w:rPr>
          <w:rFonts w:ascii="Times New Roman" w:hAnsi="Times New Roman" w:cs="Times New Roman"/>
          <w:color w:val="222222"/>
          <w:sz w:val="24"/>
          <w:szCs w:val="24"/>
        </w:rPr>
        <w:lastRenderedPageBreak/>
        <w:t xml:space="preserve">3.2. Показатель – </w:t>
      </w:r>
      <w:r w:rsidRPr="002B4116">
        <w:rPr>
          <w:rFonts w:ascii="Times New Roman" w:eastAsiaTheme="minorHAnsi" w:hAnsi="Times New Roman" w:cs="Times New Roman"/>
          <w:sz w:val="24"/>
          <w:szCs w:val="24"/>
          <w:lang w:eastAsia="en-US"/>
        </w:rPr>
        <w:t>снижение фактического процента технологического расхода электрической энергии в сетях по отношению к фактическому проценту технологического расхода в предшествующем году.</w:t>
      </w:r>
    </w:p>
    <w:p w14:paraId="2A626AFD" w14:textId="785C6E6E" w:rsidR="002B4116" w:rsidRDefault="002B4116" w:rsidP="002B4116">
      <w:pPr>
        <w:tabs>
          <w:tab w:val="left" w:pos="993"/>
        </w:tabs>
        <w:spacing w:before="120" w:line="360" w:lineRule="auto"/>
        <w:ind w:firstLine="851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B41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Оценка настоящего показателя проведена на основе расчета полученной экономии от реализации мероприятий программы энергосбережения, отражает прогнозируемый расчетные данные потенциальной экономии. </w:t>
      </w:r>
      <w:proofErr w:type="spellStart"/>
      <w:r w:rsidRPr="002B4116">
        <w:rPr>
          <w:rFonts w:ascii="Times New Roman" w:eastAsiaTheme="minorHAnsi" w:hAnsi="Times New Roman" w:cs="Times New Roman"/>
          <w:sz w:val="24"/>
          <w:szCs w:val="24"/>
          <w:lang w:eastAsia="en-US"/>
        </w:rPr>
        <w:t>Пообъектный</w:t>
      </w:r>
      <w:proofErr w:type="spellEnd"/>
      <w:r w:rsidRPr="002B41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расчет экономии представлен в п. 2.7, Раздела 2 Программы.</w:t>
      </w:r>
    </w:p>
    <w:p w14:paraId="4DA12094" w14:textId="77777777" w:rsidR="00CA6EF4" w:rsidRPr="007865C4" w:rsidRDefault="00CA6EF4" w:rsidP="00CA6EF4">
      <w:pPr>
        <w:pStyle w:val="ConsPlusNormal"/>
        <w:spacing w:after="240"/>
        <w:jc w:val="center"/>
        <w:rPr>
          <w:rFonts w:ascii="Times New Roman" w:hAnsi="Times New Roman" w:cs="Times New Roman"/>
        </w:rPr>
      </w:pPr>
      <w:r w:rsidRPr="007865C4">
        <w:rPr>
          <w:rFonts w:ascii="Times New Roman" w:hAnsi="Times New Roman" w:cs="Times New Roman"/>
        </w:rPr>
        <w:t>Перечень целевых показателей энергетической эффективности, а также обязательных энергосберегающих мероприятий программы энергосбережения АО «ЛОЭСК»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1134"/>
        <w:gridCol w:w="1134"/>
        <w:gridCol w:w="1134"/>
        <w:gridCol w:w="1134"/>
        <w:gridCol w:w="1276"/>
      </w:tblGrid>
      <w:tr w:rsidR="00CA6EF4" w:rsidRPr="007865C4" w14:paraId="663AF5CA" w14:textId="77777777" w:rsidTr="00C118E5">
        <w:trPr>
          <w:trHeight w:val="2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96B99AB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F30F08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4E9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2020г.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53FE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E67A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2022г.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C0CB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409DB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2024г.</w:t>
            </w:r>
          </w:p>
        </w:tc>
      </w:tr>
      <w:tr w:rsidR="00CA6EF4" w:rsidRPr="007865C4" w14:paraId="7A9283E6" w14:textId="77777777" w:rsidTr="00C118E5">
        <w:trPr>
          <w:trHeight w:val="9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F4417D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B8142F4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Увеличение оснащенности зданий, строений, сооружений, находящихся в собственности компании и/или на другом законном основании, приборами учета используемых энергоресурсов: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963C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3E8E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C7B8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BAAF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8113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A6EF4" w:rsidRPr="007865C4" w14:paraId="394C2E84" w14:textId="77777777" w:rsidTr="00C118E5">
        <w:trPr>
          <w:trHeight w:val="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1DB1221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535455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холодной и горячей воды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A47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</w:tr>
      <w:tr w:rsidR="00CA6EF4" w:rsidRPr="007865C4" w14:paraId="1F37A6DD" w14:textId="77777777" w:rsidTr="00C118E5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A144B0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D4D965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тепловой энергии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E025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</w:tr>
      <w:tr w:rsidR="00CA6EF4" w:rsidRPr="007865C4" w14:paraId="1726C6AB" w14:textId="77777777" w:rsidTr="00C118E5">
        <w:trPr>
          <w:trHeight w:val="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092156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50AACC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электрической энергии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23AF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</w:tr>
      <w:tr w:rsidR="00CA6EF4" w:rsidRPr="007865C4" w14:paraId="494624C9" w14:textId="77777777" w:rsidTr="00C118E5">
        <w:trPr>
          <w:trHeight w:val="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A05CA5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0F0D91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газа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588" w14:textId="77777777" w:rsidR="00CA6EF4" w:rsidRPr="007865C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865C4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100%</w:t>
            </w:r>
          </w:p>
        </w:tc>
      </w:tr>
      <w:tr w:rsidR="00CA6EF4" w:rsidRPr="00CB1E78" w14:paraId="773D0525" w14:textId="77777777" w:rsidTr="00C118E5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2FE1FD1" w14:textId="77777777" w:rsidR="00CA6EF4" w:rsidRPr="008D58E6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A1764E1" w14:textId="77777777" w:rsidR="00CA6EF4" w:rsidRPr="008D58E6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8D58E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Увеличение доли услуг по передаче электрической энергии (мощности) по приборам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технического </w:t>
            </w:r>
            <w:r w:rsidRPr="008D58E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учета, % от общего объема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(п.3.1.1 пояснительной записки)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5B7F2" w14:textId="77777777" w:rsidR="00CA6EF4" w:rsidRPr="00D6366E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90,08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E9F33" w14:textId="77777777" w:rsidR="00CA6EF4" w:rsidRPr="00D6366E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95,33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2AAA" w14:textId="77777777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34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8C01" w14:textId="77777777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34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F0CF" w14:textId="77777777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234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</w:p>
        </w:tc>
      </w:tr>
      <w:tr w:rsidR="00CA6EF4" w:rsidRPr="00CB1E78" w14:paraId="0F44EF9E" w14:textId="77777777" w:rsidTr="00C118E5">
        <w:trPr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FB555F" w14:textId="77777777" w:rsidR="00CA6EF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707244F" w14:textId="77777777" w:rsidR="00CA6EF4" w:rsidRPr="00C11A7D" w:rsidRDefault="00CA6EF4" w:rsidP="00C118E5">
            <w:pPr>
              <w:autoSpaceDE w:val="0"/>
              <w:autoSpaceDN w:val="0"/>
              <w:adjustRightInd w:val="0"/>
              <w:spacing w:after="0" w:line="240" w:lineRule="auto"/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Увеличение доли услуг по</w:t>
            </w:r>
            <w:r w:rsidRPr="008D58E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передаче электрической энергии (мощности) по приборам 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коммерческого </w:t>
            </w:r>
            <w:r w:rsidRPr="008D58E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учета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(522 ФЗ)</w:t>
            </w:r>
            <w:r w:rsidRPr="008D58E6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, % от общего объема</w:t>
            </w: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(п.3.1.2 пояснительной записки)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8BBDA" w14:textId="77777777" w:rsidR="00CA6EF4" w:rsidRPr="007A635E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A63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42CE" w14:textId="77777777" w:rsidR="00CA6EF4" w:rsidRPr="007A635E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A63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2,57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3E8" w14:textId="52E16D7B" w:rsidR="00CA6EF4" w:rsidRPr="007A635E" w:rsidRDefault="00CA6EF4" w:rsidP="00FD26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A63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4,</w:t>
            </w:r>
            <w:r w:rsidR="00FD26B5" w:rsidRPr="007A63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E8AC6" w14:textId="1292651A" w:rsidR="00CA6EF4" w:rsidRPr="007A635E" w:rsidRDefault="00FD26B5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7A635E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B28E" w14:textId="5C705C29" w:rsidR="00CA6EF4" w:rsidRPr="00234178" w:rsidRDefault="007A635E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7,79</w:t>
            </w:r>
          </w:p>
        </w:tc>
      </w:tr>
      <w:tr w:rsidR="00CA6EF4" w:rsidRPr="00CB1E78" w14:paraId="6367864E" w14:textId="77777777" w:rsidTr="00CC6015">
        <w:trPr>
          <w:trHeight w:val="29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A947F4" w14:textId="77777777" w:rsidR="00CA6EF4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3A4764" w14:textId="77777777" w:rsidR="00CA6EF4" w:rsidRPr="00592899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592899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Снижение фактического процента технологического расхода электрической энергии в сетях по отношению к фактическому проценту технологического расхода в предшествующем году.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3DD18272" w14:textId="3DDB280C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63551" w14:textId="7AA7B23F" w:rsidR="00CA6EF4" w:rsidRPr="00234178" w:rsidRDefault="00C318D8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83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0,0165925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1CB83F77" w14:textId="77777777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CA6EF4" w:rsidRPr="00CB1E78" w14:paraId="473F13C1" w14:textId="77777777" w:rsidTr="002F4714">
        <w:trPr>
          <w:trHeight w:val="2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984285" w14:textId="77777777" w:rsidR="00CA6EF4" w:rsidRPr="00592899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3C962D" w14:textId="77777777" w:rsidR="00CA6EF4" w:rsidRPr="00592899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6859F61E" w14:textId="77777777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5E43B876" w14:textId="06CDA051" w:rsidR="00CA6EF4" w:rsidRPr="00234178" w:rsidRDefault="00CA6EF4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5F5B" w14:textId="6F5ACA5D" w:rsidR="00CA6EF4" w:rsidRPr="00477A7E" w:rsidRDefault="00C318D8" w:rsidP="00C118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83D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0,0146544</w:t>
            </w:r>
          </w:p>
        </w:tc>
      </w:tr>
    </w:tbl>
    <w:p w14:paraId="00DCA85D" w14:textId="2C339921" w:rsidR="002B4116" w:rsidRDefault="002B4116" w:rsidP="002B4116">
      <w:pPr>
        <w:ind w:firstLine="708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58A5F381" w14:textId="31D16BF3" w:rsidR="003660C3" w:rsidRPr="007865C4" w:rsidRDefault="003660C3" w:rsidP="003660C3">
      <w:pPr>
        <w:tabs>
          <w:tab w:val="left" w:pos="1134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  <w:sectPr w:rsidR="003660C3" w:rsidRPr="007865C4" w:rsidSect="00E0690B">
          <w:type w:val="continuous"/>
          <w:pgSz w:w="11907" w:h="16839" w:code="9"/>
          <w:pgMar w:top="822" w:right="567" w:bottom="1440" w:left="992" w:header="0" w:footer="0" w:gutter="0"/>
          <w:cols w:space="720"/>
          <w:noEndnote/>
          <w:docGrid w:linePitch="299"/>
        </w:sectPr>
      </w:pPr>
    </w:p>
    <w:p w14:paraId="69432547" w14:textId="77777777" w:rsidR="00505C88" w:rsidRPr="00804393" w:rsidRDefault="00505C88" w:rsidP="009A59AB">
      <w:pPr>
        <w:tabs>
          <w:tab w:val="left" w:pos="1134"/>
        </w:tabs>
        <w:spacing w:after="12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04393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Приложение №1</w:t>
      </w:r>
    </w:p>
    <w:p w14:paraId="4FFA15D2" w14:textId="77777777" w:rsidR="00505C88" w:rsidRPr="00804393" w:rsidRDefault="00505C88" w:rsidP="00505C88">
      <w:pPr>
        <w:tabs>
          <w:tab w:val="left" w:pos="113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15D14A45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91AF2EA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9E5B72D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CB10DB8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68138C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6C2DB8C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C6D3CBB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5BFDEF4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CD8E46C" w14:textId="77777777" w:rsidR="00505C88" w:rsidRPr="00804393" w:rsidRDefault="00505C88" w:rsidP="00505C8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BFDC67" w14:textId="4FF37EAD" w:rsidR="00505C88" w:rsidRPr="00804393" w:rsidRDefault="00505C88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  <w:r w:rsidRPr="00804393">
        <w:rPr>
          <w:rFonts w:ascii="Times New Roman" w:eastAsia="Times New Roman" w:hAnsi="Times New Roman" w:cs="Times New Roman"/>
          <w:sz w:val="24"/>
          <w:szCs w:val="24"/>
        </w:rPr>
        <w:tab/>
      </w:r>
      <w:r w:rsidR="009A59AB" w:rsidRPr="00804393">
        <w:rPr>
          <w:rFonts w:ascii="Times New Roman" w:eastAsia="Times New Roman" w:hAnsi="Times New Roman" w:cs="Times New Roman"/>
          <w:sz w:val="32"/>
          <w:szCs w:val="32"/>
        </w:rPr>
        <w:t>Методика расчета потерь</w:t>
      </w:r>
    </w:p>
    <w:p w14:paraId="367714BD" w14:textId="77777777" w:rsidR="00505C88" w:rsidRPr="00804393" w:rsidRDefault="00505C88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11636EC7" w14:textId="77777777" w:rsidR="00505C88" w:rsidRPr="00804393" w:rsidRDefault="00505C88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2E9D9326" w14:textId="77777777" w:rsidR="00505C88" w:rsidRPr="00804393" w:rsidRDefault="00505C88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6E22DDE3" w14:textId="77777777" w:rsidR="00505C88" w:rsidRPr="00804393" w:rsidRDefault="00505C88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4AA73970" w14:textId="77777777" w:rsidR="00FB6DA4" w:rsidRPr="00804393" w:rsidRDefault="00FB6DA4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0C534DCA" w14:textId="50B7A59C" w:rsidR="003660C3" w:rsidRDefault="003660C3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30591F39" w14:textId="660FA778" w:rsidR="00BB377F" w:rsidRDefault="00BB377F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019897AA" w14:textId="55FF0BE7" w:rsidR="00BB377F" w:rsidRDefault="00BB377F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34789122" w14:textId="1064A018" w:rsidR="00BB377F" w:rsidRDefault="00BB377F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7F5E6AEB" w14:textId="6438AE08" w:rsidR="00BB377F" w:rsidRDefault="00BB377F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6D796210" w14:textId="64B3F500" w:rsidR="00BB377F" w:rsidRDefault="00BB377F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66CADE22" w14:textId="77777777" w:rsidR="00BB377F" w:rsidRPr="00804393" w:rsidRDefault="00BB377F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7BDA2B15" w14:textId="168015CF" w:rsidR="00185131" w:rsidRDefault="00185131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32"/>
          <w:szCs w:val="32"/>
        </w:rPr>
      </w:pPr>
    </w:p>
    <w:p w14:paraId="645461AE" w14:textId="77777777" w:rsidR="00505C88" w:rsidRPr="00804393" w:rsidRDefault="00505C88" w:rsidP="00505C88">
      <w:pPr>
        <w:pStyle w:val="a8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lastRenderedPageBreak/>
        <w:t>Методика расчетов.</w:t>
      </w:r>
    </w:p>
    <w:p w14:paraId="143429FA" w14:textId="77777777" w:rsidR="00505C88" w:rsidRPr="00804393" w:rsidRDefault="00505C88" w:rsidP="00505C8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Методика расчета составлена</w:t>
      </w:r>
      <w:r w:rsidR="000F2E4C" w:rsidRPr="00804393">
        <w:rPr>
          <w:rFonts w:ascii="Times New Roman" w:hAnsi="Times New Roman" w:cs="Times New Roman"/>
          <w:sz w:val="24"/>
          <w:szCs w:val="24"/>
        </w:rPr>
        <w:t xml:space="preserve"> в соответствии с Инструкцией «</w:t>
      </w:r>
      <w:r w:rsidRPr="00804393">
        <w:rPr>
          <w:rFonts w:ascii="Times New Roman" w:hAnsi="Times New Roman" w:cs="Times New Roman"/>
          <w:sz w:val="24"/>
          <w:szCs w:val="24"/>
        </w:rPr>
        <w:t>По организации в министерстве энергетики Российской Федерации работы по расчету и обоснованию нормативов технологических потерь электроэнергии при ее передаче по электрическим сетям» на основании Приказа Минэнерго РФ от 30.12.2008 г. №326 (ред. от 01.02.2010).</w:t>
      </w:r>
    </w:p>
    <w:p w14:paraId="303B2686" w14:textId="77777777" w:rsidR="00505C88" w:rsidRPr="00804393" w:rsidRDefault="00505C88" w:rsidP="00505C88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Для вычислений применялся метод средних нагрузок расчета нагрузочных потерь электроэнергии в отдельных элементах электрических сетей.</w:t>
      </w:r>
    </w:p>
    <w:p w14:paraId="6841C030" w14:textId="77777777" w:rsidR="00505C88" w:rsidRPr="00804393" w:rsidRDefault="00505C88" w:rsidP="00505C88">
      <w:pPr>
        <w:pStyle w:val="a8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Расчет нагрузочных потерь в ВЛ, КЛ и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двухобмоточном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 xml:space="preserve"> трансформаторе за базовый период определен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90"/>
        <w:gridCol w:w="1356"/>
      </w:tblGrid>
      <w:tr w:rsidR="00505C88" w:rsidRPr="00804393" w14:paraId="79F82C21" w14:textId="77777777" w:rsidTr="00AB4869">
        <w:tc>
          <w:tcPr>
            <w:tcW w:w="9039" w:type="dxa"/>
          </w:tcPr>
          <w:p w14:paraId="3D76E5A7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40" w:dyaOrig="400" w14:anchorId="7E0F36F1">
                <v:shape id="_x0000_i1032" type="#_x0000_t75" style="width:129.75pt;height:23.25pt" o:ole="">
                  <v:imagedata r:id="rId21" o:title=""/>
                </v:shape>
                <o:OLEObject Type="Embed" ProgID="Equation.3" ShapeID="_x0000_i1032" DrawAspect="Content" ObjectID="_1738561004" r:id="rId22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63" w:type="dxa"/>
            <w:vAlign w:val="center"/>
          </w:tcPr>
          <w:p w14:paraId="155506F2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smartTag w:uri="urn:schemas-microsoft-com:office:smarttags" w:element="PersonName">
              <w:r w:rsidRPr="00804393">
                <w:rPr>
                  <w:rFonts w:ascii="Times New Roman" w:hAnsi="Times New Roman" w:cs="Times New Roman"/>
                  <w:sz w:val="24"/>
                  <w:szCs w:val="24"/>
                </w:rPr>
                <w:t>1</w:t>
              </w:r>
            </w:smartTag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0C1F35C" w14:textId="77777777" w:rsidR="00505C88" w:rsidRPr="00804393" w:rsidRDefault="00505C88" w:rsidP="00505C88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</w:t>
      </w:r>
      <w:r w:rsidRPr="00804393">
        <w:rPr>
          <w:rFonts w:ascii="Times New Roman" w:hAnsi="Times New Roman" w:cs="Times New Roman"/>
          <w:sz w:val="24"/>
          <w:szCs w:val="24"/>
        </w:rPr>
        <w:tab/>
        <w:t>Δ</w:t>
      </w:r>
      <w:r w:rsidRPr="00804393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потери мощности в ВЛ, КЛ при средних за базовый период нагрузках, кВт, определяются по формуле (3);  </w:t>
      </w:r>
    </w:p>
    <w:p w14:paraId="6BA1F68C" w14:textId="77777777" w:rsidR="00505C88" w:rsidRPr="00804393" w:rsidRDefault="00505C88" w:rsidP="00505C88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0439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квадрат коэффициента формы графика за базовый  период,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о.е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.;</w:t>
      </w:r>
    </w:p>
    <w:p w14:paraId="3F7C48CD" w14:textId="77777777" w:rsidR="00505C88" w:rsidRPr="00804393" w:rsidRDefault="00505C88" w:rsidP="00505C88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04393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k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коэффициент, учитывающий различие конфигураций графиков активной и реактивной нагрузки (принимается равным 0,99),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о.е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.;</w:t>
      </w:r>
    </w:p>
    <w:p w14:paraId="1E01C8B3" w14:textId="6ED7672E" w:rsidR="00505C88" w:rsidRPr="00804393" w:rsidRDefault="00505C88" w:rsidP="00505C88">
      <w:pPr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число часов в базовом периоде (базовый период расчет принимается равным 8760 ч), ч.</w:t>
      </w:r>
    </w:p>
    <w:p w14:paraId="457D47E7" w14:textId="77777777" w:rsidR="00505C88" w:rsidRPr="00804393" w:rsidRDefault="00505C88" w:rsidP="00505C88">
      <w:pPr>
        <w:tabs>
          <w:tab w:val="left" w:pos="540"/>
        </w:tabs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1.1. Коэффициент формы графика определяется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89"/>
        <w:gridCol w:w="1357"/>
      </w:tblGrid>
      <w:tr w:rsidR="00505C88" w:rsidRPr="00804393" w14:paraId="3C5520DC" w14:textId="77777777" w:rsidTr="00AB4869">
        <w:tc>
          <w:tcPr>
            <w:tcW w:w="9039" w:type="dxa"/>
          </w:tcPr>
          <w:p w14:paraId="723C50B1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400" w:dyaOrig="700" w14:anchorId="28BBC007">
                <v:shape id="_x0000_i1033" type="#_x0000_t75" style="width:83.25pt;height:42pt" o:ole="" fillcolor="window">
                  <v:imagedata r:id="rId23" o:title=""/>
                </v:shape>
                <o:OLEObject Type="Embed" ProgID="Equation.3" ShapeID="_x0000_i1033" DrawAspect="Content" ObjectID="_1738561005" r:id="rId24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о.е</w:t>
            </w:r>
            <w:proofErr w:type="spellEnd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.,</w:t>
            </w:r>
          </w:p>
        </w:tc>
        <w:tc>
          <w:tcPr>
            <w:tcW w:w="1363" w:type="dxa"/>
            <w:vAlign w:val="center"/>
          </w:tcPr>
          <w:p w14:paraId="0EF08619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</w:tr>
    </w:tbl>
    <w:p w14:paraId="28DA5F1B" w14:textId="77777777" w:rsidR="00505C88" w:rsidRPr="00804393" w:rsidRDefault="00505C88" w:rsidP="00505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</w:t>
      </w:r>
      <w:r w:rsidRPr="0080439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з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коэффициент заполнения графика (принимается равным 0,5).</w:t>
      </w:r>
    </w:p>
    <w:p w14:paraId="5C7F57B6" w14:textId="77777777" w:rsidR="00505C88" w:rsidRPr="00804393" w:rsidRDefault="00505C88" w:rsidP="00505C88">
      <w:pPr>
        <w:pStyle w:val="a8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Нагрузочные потери мощности при средних за базовый  период нагрузках в ВЛ, КЛ определяются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90"/>
        <w:gridCol w:w="1356"/>
      </w:tblGrid>
      <w:tr w:rsidR="00505C88" w:rsidRPr="00804393" w14:paraId="4DDF2904" w14:textId="77777777" w:rsidTr="00AB4869">
        <w:tc>
          <w:tcPr>
            <w:tcW w:w="9039" w:type="dxa"/>
          </w:tcPr>
          <w:p w14:paraId="1C54D735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00" w:dyaOrig="400" w14:anchorId="45C2856A">
                <v:shape id="_x0000_i1034" type="#_x0000_t75" style="width:120pt;height:24pt" o:ole="">
                  <v:imagedata r:id="rId25" o:title=""/>
                </v:shape>
                <o:OLEObject Type="Embed" ProgID="Equation.3" ShapeID="_x0000_i1034" DrawAspect="Content" ObjectID="_1738561006" r:id="rId26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 кВт,</w:t>
            </w:r>
          </w:p>
        </w:tc>
        <w:tc>
          <w:tcPr>
            <w:tcW w:w="1363" w:type="dxa"/>
            <w:vAlign w:val="center"/>
          </w:tcPr>
          <w:p w14:paraId="7DD0C9EB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</w:tr>
    </w:tbl>
    <w:p w14:paraId="053566FB" w14:textId="77777777" w:rsidR="00505C88" w:rsidRPr="00804393" w:rsidRDefault="00505C88" w:rsidP="00505C88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где</w:t>
      </w:r>
      <w:r w:rsidRPr="00804393">
        <w:rPr>
          <w:rFonts w:ascii="Times New Roman" w:hAnsi="Times New Roman" w:cs="Times New Roman"/>
          <w:sz w:val="24"/>
          <w:szCs w:val="24"/>
        </w:rPr>
        <w:tab/>
      </w:r>
      <w:r w:rsidRPr="0080439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среднее значение токовой нагрузки, А, определяется по произведенным замерам на реконструируемой КЛ или ВЛ;</w:t>
      </w:r>
    </w:p>
    <w:p w14:paraId="6CBC6D91" w14:textId="77777777" w:rsidR="00505C88" w:rsidRPr="00804393" w:rsidRDefault="00505C88" w:rsidP="00505C88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активное сопротивление ВЛ, КЛ, Ом, определяется по формулам (4) и (5).</w:t>
      </w:r>
    </w:p>
    <w:p w14:paraId="13C45155" w14:textId="77777777" w:rsidR="00505C88" w:rsidRPr="00804393" w:rsidRDefault="00505C88" w:rsidP="00505C88">
      <w:pPr>
        <w:pStyle w:val="3"/>
        <w:tabs>
          <w:tab w:val="clear" w:pos="0"/>
        </w:tabs>
        <w:spacing w:line="360" w:lineRule="auto"/>
        <w:ind w:firstLine="851"/>
        <w:jc w:val="both"/>
        <w:rPr>
          <w:sz w:val="24"/>
          <w:szCs w:val="24"/>
        </w:rPr>
      </w:pPr>
      <w:r w:rsidRPr="00804393">
        <w:rPr>
          <w:sz w:val="24"/>
          <w:szCs w:val="24"/>
        </w:rPr>
        <w:lastRenderedPageBreak/>
        <w:t>2.1.1. Активное сопротивление ВЛ определяется в соответствии с паспортными данными оборудования по формуле:</w:t>
      </w:r>
    </w:p>
    <w:tbl>
      <w:tblPr>
        <w:tblW w:w="9322" w:type="dxa"/>
        <w:tblLook w:val="01E0" w:firstRow="1" w:lastRow="1" w:firstColumn="1" w:lastColumn="1" w:noHBand="0" w:noVBand="0"/>
      </w:tblPr>
      <w:tblGrid>
        <w:gridCol w:w="8755"/>
        <w:gridCol w:w="567"/>
      </w:tblGrid>
      <w:tr w:rsidR="00505C88" w:rsidRPr="00804393" w14:paraId="472169FE" w14:textId="77777777" w:rsidTr="00AB4869">
        <w:tc>
          <w:tcPr>
            <w:tcW w:w="8755" w:type="dxa"/>
          </w:tcPr>
          <w:p w14:paraId="6D70F4E1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285082D" wp14:editId="549789ED">
                  <wp:extent cx="2638425" cy="485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 Ом,</w:t>
            </w:r>
          </w:p>
        </w:tc>
        <w:tc>
          <w:tcPr>
            <w:tcW w:w="567" w:type="dxa"/>
            <w:vAlign w:val="center"/>
          </w:tcPr>
          <w:p w14:paraId="216F5520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</w:tr>
    </w:tbl>
    <w:p w14:paraId="67EC060B" w14:textId="77777777" w:rsidR="00505C88" w:rsidRPr="00804393" w:rsidRDefault="00505C88" w:rsidP="00505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где</w:t>
      </w:r>
      <w:r w:rsidRPr="00804393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80439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804393">
        <w:rPr>
          <w:rFonts w:ascii="Times New Roman" w:hAnsi="Times New Roman" w:cs="Times New Roman"/>
          <w:sz w:val="24"/>
          <w:szCs w:val="24"/>
          <w:vertAlign w:val="superscript"/>
        </w:rPr>
        <w:t>20</w:t>
      </w:r>
      <w:r w:rsidRPr="00804393">
        <w:rPr>
          <w:rFonts w:ascii="Times New Roman" w:hAnsi="Times New Roman" w:cs="Times New Roman"/>
          <w:sz w:val="24"/>
          <w:szCs w:val="24"/>
        </w:rPr>
        <w:t xml:space="preserve"> – удельное активное сопротивление на </w:t>
      </w:r>
      <w:smartTag w:uri="urn:schemas-microsoft-com:office:smarttags" w:element="metricconverter">
        <w:smartTagPr>
          <w:attr w:name="ProductID" w:val="1 км"/>
        </w:smartTagPr>
        <w:smartTag w:uri="urn:schemas-microsoft-com:office:smarttags" w:element="PersonName">
          <w:r w:rsidRPr="00804393">
            <w:rPr>
              <w:rFonts w:ascii="Times New Roman" w:hAnsi="Times New Roman" w:cs="Times New Roman"/>
              <w:sz w:val="24"/>
              <w:szCs w:val="24"/>
            </w:rPr>
            <w:t>1</w:t>
          </w:r>
        </w:smartTag>
        <w:r w:rsidRPr="00804393">
          <w:rPr>
            <w:rFonts w:ascii="Times New Roman" w:hAnsi="Times New Roman" w:cs="Times New Roman"/>
            <w:sz w:val="24"/>
            <w:szCs w:val="24"/>
          </w:rPr>
          <w:t xml:space="preserve"> км</w:t>
        </w:r>
      </w:smartTag>
      <w:r w:rsidRPr="00804393">
        <w:rPr>
          <w:rFonts w:ascii="Times New Roman" w:hAnsi="Times New Roman" w:cs="Times New Roman"/>
          <w:sz w:val="24"/>
          <w:szCs w:val="24"/>
        </w:rPr>
        <w:t xml:space="preserve"> провода при его температуре 20 </w:t>
      </w:r>
      <w:r w:rsidRPr="00804393">
        <w:rPr>
          <w:rFonts w:ascii="Times New Roman" w:hAnsi="Times New Roman" w:cs="Times New Roman"/>
          <w:sz w:val="24"/>
          <w:szCs w:val="24"/>
        </w:rPr>
        <w:sym w:font="Symbol" w:char="F0B0"/>
      </w:r>
      <w:r w:rsidRPr="00804393">
        <w:rPr>
          <w:rFonts w:ascii="Times New Roman" w:hAnsi="Times New Roman" w:cs="Times New Roman"/>
          <w:sz w:val="24"/>
          <w:szCs w:val="24"/>
        </w:rPr>
        <w:t>С, Ом/км;</w:t>
      </w:r>
    </w:p>
    <w:p w14:paraId="64B0CCDA" w14:textId="77777777" w:rsidR="00505C88" w:rsidRPr="00804393" w:rsidRDefault="00505C88" w:rsidP="00505C88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L – длина линии, км; </w:t>
      </w:r>
    </w:p>
    <w:p w14:paraId="6DAFC6DF" w14:textId="77777777" w:rsidR="00505C88" w:rsidRPr="00804393" w:rsidRDefault="00505C88" w:rsidP="00505C88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sym w:font="Symbol" w:char="F071"/>
      </w:r>
      <w:r w:rsidRPr="00804393">
        <w:rPr>
          <w:rFonts w:ascii="Times New Roman" w:hAnsi="Times New Roman" w:cs="Times New Roman"/>
          <w:sz w:val="24"/>
          <w:szCs w:val="24"/>
        </w:rPr>
        <w:t xml:space="preserve"> – средняя температура провода за базовый  период (принимается равной 20 </w:t>
      </w:r>
      <w:r w:rsidRPr="00804393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04393">
        <w:rPr>
          <w:rFonts w:ascii="Times New Roman" w:hAnsi="Times New Roman" w:cs="Times New Roman"/>
          <w:sz w:val="24"/>
          <w:szCs w:val="24"/>
        </w:rPr>
        <w:t xml:space="preserve">С), </w:t>
      </w:r>
      <w:r w:rsidRPr="00804393">
        <w:rPr>
          <w:rFonts w:ascii="Times New Roman" w:hAnsi="Times New Roman" w:cs="Times New Roman"/>
          <w:sz w:val="24"/>
          <w:szCs w:val="24"/>
        </w:rPr>
        <w:sym w:font="Symbol" w:char="F0B0"/>
      </w:r>
      <w:r w:rsidRPr="00804393">
        <w:rPr>
          <w:rFonts w:ascii="Times New Roman" w:hAnsi="Times New Roman" w:cs="Times New Roman"/>
          <w:sz w:val="24"/>
          <w:szCs w:val="24"/>
        </w:rPr>
        <w:t>С;</w:t>
      </w:r>
    </w:p>
    <w:p w14:paraId="0B6D46A3" w14:textId="77777777" w:rsidR="00505C88" w:rsidRPr="00804393" w:rsidRDefault="00505C88" w:rsidP="00505C88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804393">
        <w:rPr>
          <w:rFonts w:ascii="Times New Roman" w:hAnsi="Times New Roman" w:cs="Times New Roman"/>
          <w:sz w:val="24"/>
          <w:szCs w:val="24"/>
        </w:rPr>
        <w:t>n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Ц</w:t>
      </w:r>
      <w:proofErr w:type="spellEnd"/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804393">
        <w:rPr>
          <w:rFonts w:ascii="Times New Roman" w:hAnsi="Times New Roman" w:cs="Times New Roman"/>
          <w:sz w:val="24"/>
          <w:szCs w:val="24"/>
        </w:rPr>
        <w:t>– количество параллельных цепей, шт.</w:t>
      </w:r>
    </w:p>
    <w:p w14:paraId="7A3B84CC" w14:textId="77777777" w:rsidR="00505C88" w:rsidRPr="00804393" w:rsidRDefault="00505C88" w:rsidP="00505C88">
      <w:pPr>
        <w:pStyle w:val="ac"/>
        <w:numPr>
          <w:ilvl w:val="2"/>
          <w:numId w:val="17"/>
        </w:numPr>
        <w:spacing w:before="120" w:line="360" w:lineRule="auto"/>
        <w:jc w:val="both"/>
        <w:rPr>
          <w:b w:val="0"/>
          <w:sz w:val="24"/>
          <w:szCs w:val="24"/>
        </w:rPr>
      </w:pPr>
      <w:r w:rsidRPr="00804393">
        <w:rPr>
          <w:b w:val="0"/>
          <w:sz w:val="24"/>
          <w:szCs w:val="24"/>
        </w:rPr>
        <w:t>Активное сопротивление КЛ определяется в соответствии с паспортными данными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90"/>
        <w:gridCol w:w="1356"/>
      </w:tblGrid>
      <w:tr w:rsidR="00505C88" w:rsidRPr="00804393" w14:paraId="7560B208" w14:textId="77777777" w:rsidTr="00AB4869">
        <w:tc>
          <w:tcPr>
            <w:tcW w:w="9039" w:type="dxa"/>
          </w:tcPr>
          <w:p w14:paraId="58627F0B" w14:textId="77777777" w:rsidR="00505C88" w:rsidRPr="00804393" w:rsidRDefault="00505C88" w:rsidP="00AB4869">
            <w:pPr>
              <w:pStyle w:val="ac"/>
              <w:spacing w:line="360" w:lineRule="auto"/>
              <w:jc w:val="center"/>
              <w:rPr>
                <w:b w:val="0"/>
                <w:sz w:val="24"/>
                <w:szCs w:val="24"/>
              </w:rPr>
            </w:pPr>
            <w:r w:rsidRPr="00804393">
              <w:rPr>
                <w:b w:val="0"/>
                <w:noProof/>
                <w:sz w:val="24"/>
                <w:szCs w:val="24"/>
              </w:rPr>
              <w:drawing>
                <wp:inline distT="0" distB="0" distL="0" distR="0" wp14:anchorId="5493324C" wp14:editId="2DFD6859">
                  <wp:extent cx="1152525" cy="4857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393">
              <w:rPr>
                <w:b w:val="0"/>
                <w:sz w:val="24"/>
                <w:szCs w:val="24"/>
              </w:rPr>
              <w:t>, Ом,</w:t>
            </w:r>
          </w:p>
        </w:tc>
        <w:tc>
          <w:tcPr>
            <w:tcW w:w="1363" w:type="dxa"/>
            <w:vAlign w:val="center"/>
          </w:tcPr>
          <w:p w14:paraId="55B0A96E" w14:textId="77777777" w:rsidR="00505C88" w:rsidRPr="00804393" w:rsidRDefault="00505C88" w:rsidP="00AB4869">
            <w:pPr>
              <w:pStyle w:val="ac"/>
              <w:spacing w:line="360" w:lineRule="auto"/>
              <w:ind w:firstLine="0"/>
              <w:jc w:val="center"/>
              <w:rPr>
                <w:b w:val="0"/>
                <w:sz w:val="24"/>
                <w:szCs w:val="24"/>
              </w:rPr>
            </w:pPr>
            <w:r w:rsidRPr="00804393">
              <w:rPr>
                <w:b w:val="0"/>
                <w:sz w:val="24"/>
                <w:szCs w:val="24"/>
              </w:rPr>
              <w:t>(5)</w:t>
            </w:r>
          </w:p>
        </w:tc>
      </w:tr>
    </w:tbl>
    <w:p w14:paraId="199ACB47" w14:textId="77777777" w:rsidR="00505C88" w:rsidRPr="00804393" w:rsidRDefault="00505C88" w:rsidP="00505C88">
      <w:pPr>
        <w:pStyle w:val="ac"/>
        <w:spacing w:line="360" w:lineRule="auto"/>
        <w:ind w:firstLine="0"/>
        <w:jc w:val="both"/>
        <w:rPr>
          <w:b w:val="0"/>
          <w:sz w:val="24"/>
          <w:szCs w:val="24"/>
        </w:rPr>
      </w:pPr>
      <w:r w:rsidRPr="00804393">
        <w:rPr>
          <w:b w:val="0"/>
          <w:sz w:val="24"/>
          <w:szCs w:val="24"/>
        </w:rPr>
        <w:t xml:space="preserve">где </w:t>
      </w:r>
      <w:r w:rsidRPr="00804393">
        <w:rPr>
          <w:b w:val="0"/>
          <w:sz w:val="24"/>
          <w:szCs w:val="24"/>
        </w:rPr>
        <w:tab/>
        <w:t>r</w:t>
      </w:r>
      <w:r w:rsidRPr="00804393">
        <w:rPr>
          <w:b w:val="0"/>
          <w:sz w:val="24"/>
          <w:szCs w:val="24"/>
          <w:vertAlign w:val="subscript"/>
        </w:rPr>
        <w:t>0</w:t>
      </w:r>
      <w:r w:rsidRPr="00804393">
        <w:rPr>
          <w:b w:val="0"/>
          <w:sz w:val="24"/>
          <w:szCs w:val="24"/>
        </w:rPr>
        <w:t xml:space="preserve"> – удельное активное сопротивление на </w:t>
      </w:r>
      <w:smartTag w:uri="urn:schemas-microsoft-com:office:smarttags" w:element="metricconverter">
        <w:smartTagPr>
          <w:attr w:name="ProductID" w:val="1 км"/>
        </w:smartTagPr>
        <w:smartTag w:uri="urn:schemas-microsoft-com:office:smarttags" w:element="PersonName">
          <w:r w:rsidRPr="00804393">
            <w:rPr>
              <w:b w:val="0"/>
              <w:sz w:val="24"/>
              <w:szCs w:val="24"/>
            </w:rPr>
            <w:t>1</w:t>
          </w:r>
        </w:smartTag>
        <w:r w:rsidRPr="00804393">
          <w:rPr>
            <w:b w:val="0"/>
            <w:sz w:val="24"/>
            <w:szCs w:val="24"/>
          </w:rPr>
          <w:t xml:space="preserve"> км</w:t>
        </w:r>
      </w:smartTag>
      <w:r w:rsidRPr="00804393">
        <w:rPr>
          <w:b w:val="0"/>
          <w:sz w:val="24"/>
          <w:szCs w:val="24"/>
        </w:rPr>
        <w:t xml:space="preserve"> кабеля, Ом/км;</w:t>
      </w:r>
    </w:p>
    <w:p w14:paraId="62752BB2" w14:textId="77777777" w:rsidR="00505C88" w:rsidRPr="00804393" w:rsidRDefault="00505C88" w:rsidP="00505C88">
      <w:pPr>
        <w:pStyle w:val="ac"/>
        <w:spacing w:line="360" w:lineRule="auto"/>
        <w:jc w:val="both"/>
        <w:rPr>
          <w:b w:val="0"/>
          <w:sz w:val="24"/>
          <w:szCs w:val="24"/>
        </w:rPr>
      </w:pPr>
      <w:r w:rsidRPr="00804393">
        <w:rPr>
          <w:b w:val="0"/>
          <w:sz w:val="24"/>
          <w:szCs w:val="24"/>
        </w:rPr>
        <w:t xml:space="preserve">L – длина кабеля, км; </w:t>
      </w:r>
    </w:p>
    <w:p w14:paraId="441A41C0" w14:textId="77777777" w:rsidR="00505C88" w:rsidRPr="00804393" w:rsidRDefault="00505C88" w:rsidP="00505C88">
      <w:pPr>
        <w:pStyle w:val="ac"/>
        <w:spacing w:line="360" w:lineRule="auto"/>
        <w:jc w:val="both"/>
        <w:rPr>
          <w:b w:val="0"/>
          <w:sz w:val="24"/>
          <w:szCs w:val="24"/>
        </w:rPr>
      </w:pPr>
      <w:proofErr w:type="spellStart"/>
      <w:r w:rsidRPr="00804393">
        <w:rPr>
          <w:b w:val="0"/>
          <w:sz w:val="24"/>
          <w:szCs w:val="24"/>
        </w:rPr>
        <w:t>n</w:t>
      </w:r>
      <w:r w:rsidRPr="00804393">
        <w:rPr>
          <w:b w:val="0"/>
          <w:sz w:val="24"/>
          <w:szCs w:val="24"/>
          <w:vertAlign w:val="subscript"/>
        </w:rPr>
        <w:t>Ц</w:t>
      </w:r>
      <w:proofErr w:type="spellEnd"/>
      <w:r w:rsidRPr="00804393">
        <w:rPr>
          <w:b w:val="0"/>
          <w:sz w:val="24"/>
          <w:szCs w:val="24"/>
        </w:rPr>
        <w:t xml:space="preserve"> – количество параллельных цепей, шт.</w:t>
      </w:r>
    </w:p>
    <w:p w14:paraId="3E5946C8" w14:textId="77777777" w:rsidR="00505C88" w:rsidRPr="00804393" w:rsidRDefault="00505C88" w:rsidP="00505C88">
      <w:pPr>
        <w:pStyle w:val="ac"/>
        <w:numPr>
          <w:ilvl w:val="1"/>
          <w:numId w:val="17"/>
        </w:numPr>
        <w:spacing w:line="360" w:lineRule="auto"/>
        <w:ind w:hanging="114"/>
        <w:jc w:val="both"/>
        <w:rPr>
          <w:b w:val="0"/>
          <w:sz w:val="24"/>
          <w:szCs w:val="24"/>
        </w:rPr>
      </w:pPr>
      <w:r w:rsidRPr="00804393">
        <w:rPr>
          <w:b w:val="0"/>
          <w:sz w:val="24"/>
          <w:szCs w:val="24"/>
        </w:rPr>
        <w:t xml:space="preserve">Нагрузочные потери мощности при средних за базовый  период нагрузках в </w:t>
      </w:r>
      <w:proofErr w:type="spellStart"/>
      <w:r w:rsidRPr="00804393">
        <w:rPr>
          <w:b w:val="0"/>
          <w:sz w:val="24"/>
          <w:szCs w:val="24"/>
        </w:rPr>
        <w:t>двухобмоточном</w:t>
      </w:r>
      <w:proofErr w:type="spellEnd"/>
      <w:r w:rsidRPr="00804393">
        <w:rPr>
          <w:b w:val="0"/>
          <w:sz w:val="24"/>
          <w:szCs w:val="24"/>
        </w:rPr>
        <w:t xml:space="preserve"> трансформаторе определяются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89"/>
        <w:gridCol w:w="1357"/>
      </w:tblGrid>
      <w:tr w:rsidR="00505C88" w:rsidRPr="00804393" w14:paraId="0A40FE22" w14:textId="77777777" w:rsidTr="00AB4869">
        <w:tc>
          <w:tcPr>
            <w:tcW w:w="9039" w:type="dxa"/>
          </w:tcPr>
          <w:p w14:paraId="01FD2CF1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400" w:dyaOrig="760" w14:anchorId="6D98F6E5">
                <v:shape id="_x0000_i1035" type="#_x0000_t75" style="width:84pt;height:45.75pt" o:ole="">
                  <v:imagedata r:id="rId29" o:title=""/>
                </v:shape>
                <o:OLEObject Type="Embed" ProgID="Equation.3" ShapeID="_x0000_i1035" DrawAspect="Content" ObjectID="_1738561007" r:id="rId30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 кВт,</w:t>
            </w:r>
          </w:p>
        </w:tc>
        <w:tc>
          <w:tcPr>
            <w:tcW w:w="1363" w:type="dxa"/>
            <w:vAlign w:val="center"/>
          </w:tcPr>
          <w:p w14:paraId="68B1DB8F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(6)</w:t>
            </w:r>
          </w:p>
        </w:tc>
      </w:tr>
    </w:tbl>
    <w:p w14:paraId="7A620829" w14:textId="77777777" w:rsidR="00505C88" w:rsidRPr="00804393" w:rsidRDefault="00505C88" w:rsidP="00505C88">
      <w:pPr>
        <w:pStyle w:val="ac"/>
        <w:spacing w:line="360" w:lineRule="auto"/>
        <w:ind w:left="965" w:hanging="965"/>
        <w:jc w:val="both"/>
        <w:rPr>
          <w:b w:val="0"/>
          <w:sz w:val="24"/>
          <w:szCs w:val="24"/>
        </w:rPr>
      </w:pPr>
      <w:r w:rsidRPr="00804393">
        <w:rPr>
          <w:b w:val="0"/>
          <w:sz w:val="24"/>
          <w:szCs w:val="24"/>
        </w:rPr>
        <w:t xml:space="preserve">где </w:t>
      </w:r>
      <w:r w:rsidRPr="00804393">
        <w:rPr>
          <w:position w:val="-14"/>
        </w:rPr>
        <w:object w:dxaOrig="360" w:dyaOrig="400" w14:anchorId="2044A3DB">
          <v:shape id="_x0000_i1036" type="#_x0000_t75" style="width:18.75pt;height:20.25pt" o:ole="">
            <v:imagedata r:id="rId31" o:title=""/>
          </v:shape>
          <o:OLEObject Type="Embed" ProgID="Equation.3" ShapeID="_x0000_i1036" DrawAspect="Content" ObjectID="_1738561008" r:id="rId32"/>
        </w:object>
      </w:r>
      <w:r w:rsidRPr="00804393">
        <w:t xml:space="preserve"> - </w:t>
      </w:r>
      <w:r w:rsidRPr="00804393">
        <w:rPr>
          <w:b w:val="0"/>
          <w:sz w:val="24"/>
          <w:szCs w:val="24"/>
        </w:rPr>
        <w:t>среднее значение полной мощности трансформатора за базовый период (определяется исходя из годовой загрузки трансформатора по формуле (7));</w:t>
      </w:r>
    </w:p>
    <w:p w14:paraId="1DDFF45F" w14:textId="77777777" w:rsidR="00505C88" w:rsidRPr="00804393" w:rsidRDefault="00505C88" w:rsidP="00505C88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ср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среднее напряжение элемента за базовый  период Т (по результатам замеров),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;</w:t>
      </w:r>
    </w:p>
    <w:p w14:paraId="33AEB482" w14:textId="77777777" w:rsidR="00505C88" w:rsidRPr="00804393" w:rsidRDefault="00505C88" w:rsidP="00505C88">
      <w:pPr>
        <w:tabs>
          <w:tab w:val="left" w:pos="540"/>
        </w:tabs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активное сопротивление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двухобмоточного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 xml:space="preserve"> трансформатора, Ом, определяется по формулам (8).</w:t>
      </w:r>
    </w:p>
    <w:p w14:paraId="504FAA74" w14:textId="77777777" w:rsidR="00505C88" w:rsidRPr="00804393" w:rsidRDefault="00505C88" w:rsidP="00505C88">
      <w:pPr>
        <w:pStyle w:val="a8"/>
        <w:numPr>
          <w:ilvl w:val="2"/>
          <w:numId w:val="16"/>
        </w:num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Среднее значение полной мощности трансформатора определяется по формуле;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89"/>
        <w:gridCol w:w="1357"/>
      </w:tblGrid>
      <w:tr w:rsidR="00505C88" w:rsidRPr="00804393" w14:paraId="02330966" w14:textId="77777777" w:rsidTr="00AB4869">
        <w:tc>
          <w:tcPr>
            <w:tcW w:w="9039" w:type="dxa"/>
          </w:tcPr>
          <w:p w14:paraId="1B4B0C12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60" w:dyaOrig="400" w14:anchorId="044EDB5C">
                <v:shape id="_x0000_i1037" type="#_x0000_t75" style="width:99.75pt;height:24pt" o:ole="">
                  <v:imagedata r:id="rId33" o:title=""/>
                </v:shape>
                <o:OLEObject Type="Embed" ProgID="Equation.3" ShapeID="_x0000_i1037" DrawAspect="Content" ObjectID="_1738561009" r:id="rId34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proofErr w:type="spellEnd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63" w:type="dxa"/>
            <w:vAlign w:val="center"/>
          </w:tcPr>
          <w:p w14:paraId="291ABF8B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(7)</w:t>
            </w:r>
          </w:p>
        </w:tc>
      </w:tr>
    </w:tbl>
    <w:p w14:paraId="7AFC2F9F" w14:textId="77777777" w:rsidR="00505C88" w:rsidRPr="00804393" w:rsidRDefault="00505C88" w:rsidP="00505C88">
      <w:p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</w:t>
      </w:r>
      <w:r w:rsidRPr="00804393">
        <w:rPr>
          <w:position w:val="-12"/>
        </w:rPr>
        <w:object w:dxaOrig="480" w:dyaOrig="360" w14:anchorId="604200E2">
          <v:shape id="_x0000_i1038" type="#_x0000_t75" style="width:24pt;height:18.75pt" o:ole="">
            <v:imagedata r:id="rId35" o:title=""/>
          </v:shape>
          <o:OLEObject Type="Embed" ProgID="Equation.3" ShapeID="_x0000_i1038" DrawAspect="Content" ObjectID="_1738561010" r:id="rId36"/>
        </w:object>
      </w:r>
      <w:r w:rsidRPr="00804393">
        <w:t xml:space="preserve">- </w:t>
      </w:r>
      <w:r w:rsidRPr="00804393">
        <w:rPr>
          <w:rFonts w:ascii="Times New Roman" w:hAnsi="Times New Roman" w:cs="Times New Roman"/>
          <w:sz w:val="24"/>
          <w:szCs w:val="24"/>
        </w:rPr>
        <w:t xml:space="preserve">номинальная полная мощность трансформатора по паспортным данным,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;</w:t>
      </w:r>
    </w:p>
    <w:p w14:paraId="37BBCEFD" w14:textId="77777777" w:rsidR="00505C88" w:rsidRPr="00804393" w:rsidRDefault="00505C88" w:rsidP="00505C88">
      <w:pPr>
        <w:tabs>
          <w:tab w:val="left" w:pos="540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lastRenderedPageBreak/>
        <w:t>k</w:t>
      </w:r>
      <w:proofErr w:type="spellStart"/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загр</w:t>
      </w:r>
      <w:proofErr w:type="spellEnd"/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 xml:space="preserve"> – </w:t>
      </w:r>
      <w:r w:rsidRPr="00804393">
        <w:rPr>
          <w:rFonts w:ascii="Times New Roman" w:hAnsi="Times New Roman" w:cs="Times New Roman"/>
          <w:sz w:val="24"/>
          <w:szCs w:val="24"/>
        </w:rPr>
        <w:t>коэффициент загрузки трансформатора (принимается исходя из замеров на ТП и по данным технических учетов).</w:t>
      </w:r>
    </w:p>
    <w:p w14:paraId="3B00A3CA" w14:textId="77777777" w:rsidR="00505C88" w:rsidRPr="00804393" w:rsidRDefault="00505C88" w:rsidP="00505C88">
      <w:pPr>
        <w:pStyle w:val="3"/>
        <w:numPr>
          <w:ilvl w:val="2"/>
          <w:numId w:val="16"/>
        </w:numPr>
        <w:spacing w:line="360" w:lineRule="auto"/>
        <w:jc w:val="both"/>
        <w:rPr>
          <w:sz w:val="24"/>
          <w:szCs w:val="24"/>
        </w:rPr>
      </w:pPr>
      <w:r w:rsidRPr="00804393">
        <w:rPr>
          <w:sz w:val="24"/>
          <w:szCs w:val="24"/>
        </w:rPr>
        <w:t xml:space="preserve">Активное сопротивление </w:t>
      </w:r>
      <w:proofErr w:type="spellStart"/>
      <w:r w:rsidRPr="00804393">
        <w:rPr>
          <w:sz w:val="24"/>
          <w:szCs w:val="24"/>
        </w:rPr>
        <w:t>двухобмоточного</w:t>
      </w:r>
      <w:proofErr w:type="spellEnd"/>
      <w:r w:rsidRPr="00804393">
        <w:rPr>
          <w:sz w:val="24"/>
          <w:szCs w:val="24"/>
        </w:rPr>
        <w:t xml:space="preserve"> трехфазного трансформатора определяется в соответствии с паспортными данными оборудования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91"/>
        <w:gridCol w:w="1355"/>
      </w:tblGrid>
      <w:tr w:rsidR="00505C88" w:rsidRPr="00804393" w14:paraId="68803785" w14:textId="77777777" w:rsidTr="00AB4869">
        <w:tc>
          <w:tcPr>
            <w:tcW w:w="9039" w:type="dxa"/>
          </w:tcPr>
          <w:p w14:paraId="22985B18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680" w:dyaOrig="760" w14:anchorId="5F28BB3C">
                <v:shape id="_x0000_i1039" type="#_x0000_t75" style="width:184.5pt;height:38.25pt" o:ole="">
                  <v:imagedata r:id="rId37" o:title=""/>
                </v:shape>
                <o:OLEObject Type="Embed" ProgID="Equation.3" ShapeID="_x0000_i1039" DrawAspect="Content" ObjectID="_1738561011" r:id="rId38"/>
              </w:object>
            </w:r>
          </w:p>
        </w:tc>
        <w:tc>
          <w:tcPr>
            <w:tcW w:w="1363" w:type="dxa"/>
            <w:vAlign w:val="center"/>
          </w:tcPr>
          <w:p w14:paraId="49EB71F9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(8)</w:t>
            </w:r>
          </w:p>
        </w:tc>
      </w:tr>
    </w:tbl>
    <w:p w14:paraId="19DECFE5" w14:textId="77777777" w:rsidR="00505C88" w:rsidRPr="00804393" w:rsidRDefault="00505C88" w:rsidP="00505C88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</w:t>
      </w:r>
      <w:r w:rsidRPr="00804393">
        <w:rPr>
          <w:rFonts w:ascii="Times New Roman" w:hAnsi="Times New Roman" w:cs="Times New Roman"/>
          <w:sz w:val="24"/>
          <w:szCs w:val="24"/>
        </w:rPr>
        <w:sym w:font="Symbol" w:char="F044"/>
      </w:r>
      <w:r w:rsidRPr="00804393">
        <w:rPr>
          <w:rFonts w:ascii="Times New Roman" w:hAnsi="Times New Roman" w:cs="Times New Roman"/>
          <w:sz w:val="24"/>
          <w:szCs w:val="24"/>
        </w:rPr>
        <w:t>Р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КЗ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потери мощности короткого замыкания, кВт; </w:t>
      </w:r>
    </w:p>
    <w:p w14:paraId="13DA5139" w14:textId="77777777" w:rsidR="00505C88" w:rsidRPr="00804393" w:rsidRDefault="00505C88" w:rsidP="00505C88">
      <w:pPr>
        <w:tabs>
          <w:tab w:val="left" w:pos="720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U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 xml:space="preserve">B ном </w:t>
      </w:r>
      <w:r w:rsidRPr="00804393">
        <w:rPr>
          <w:rFonts w:ascii="Times New Roman" w:hAnsi="Times New Roman" w:cs="Times New Roman"/>
          <w:sz w:val="24"/>
          <w:szCs w:val="24"/>
        </w:rPr>
        <w:t xml:space="preserve">– номинальное напряжение высшей обмотки,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;</w:t>
      </w:r>
    </w:p>
    <w:p w14:paraId="396AA0B2" w14:textId="77777777" w:rsidR="00505C88" w:rsidRPr="00804393" w:rsidRDefault="00505C88" w:rsidP="00505C88">
      <w:pPr>
        <w:tabs>
          <w:tab w:val="left" w:pos="720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04393">
        <w:rPr>
          <w:rFonts w:ascii="Times New Roman" w:hAnsi="Times New Roman" w:cs="Times New Roman"/>
          <w:sz w:val="24"/>
          <w:szCs w:val="24"/>
        </w:rPr>
        <w:t>S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ном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 xml:space="preserve"> –номинальная мощность трехфазного трансформатора, МВА.</w:t>
      </w:r>
    </w:p>
    <w:p w14:paraId="4AA38DDA" w14:textId="77777777" w:rsidR="00505C88" w:rsidRPr="00804393" w:rsidRDefault="00505C88" w:rsidP="00505C88">
      <w:pPr>
        <w:pStyle w:val="a8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Потери электроэнергии холостого хода (далее – ХХ) в силовом трансформаторе (автотрансформаторе) определяются на основе приведенных в паспортных данных оборудования потерь мощности холостого хода 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ΔP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х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, по формуле:</w:t>
      </w:r>
    </w:p>
    <w:p w14:paraId="7F85BF14" w14:textId="575FDD30" w:rsidR="00505C88" w:rsidRPr="00804393" w:rsidRDefault="00505C88" w:rsidP="00505C88">
      <w:pPr>
        <w:spacing w:line="360" w:lineRule="auto"/>
        <w:ind w:right="424"/>
        <w:jc w:val="right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position w:val="-32"/>
          <w:sz w:val="24"/>
          <w:szCs w:val="24"/>
        </w:rPr>
        <w:object w:dxaOrig="2840" w:dyaOrig="800" w14:anchorId="38A3E488">
          <v:shape id="_x0000_i1040" type="#_x0000_t75" style="width:141.75pt;height:40.5pt" o:ole="" fillcolor="window">
            <v:imagedata r:id="rId39" o:title=""/>
          </v:shape>
          <o:OLEObject Type="Embed" ProgID="Equation.3" ShapeID="_x0000_i1040" DrawAspect="Content" ObjectID="_1738561012" r:id="rId40"/>
        </w:object>
      </w:r>
      <w:r w:rsidRPr="0080439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кВт.ч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 xml:space="preserve">,                                  </w:t>
      </w:r>
      <w:proofErr w:type="gramStart"/>
      <w:r w:rsidRPr="0080439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04393">
        <w:rPr>
          <w:rFonts w:ascii="Times New Roman" w:hAnsi="Times New Roman" w:cs="Times New Roman"/>
          <w:sz w:val="24"/>
          <w:szCs w:val="24"/>
        </w:rPr>
        <w:t>9)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817"/>
        <w:gridCol w:w="853"/>
        <w:gridCol w:w="567"/>
        <w:gridCol w:w="7227"/>
      </w:tblGrid>
      <w:tr w:rsidR="00505C88" w:rsidRPr="00804393" w14:paraId="0C712808" w14:textId="77777777" w:rsidTr="00AB4869">
        <w:tc>
          <w:tcPr>
            <w:tcW w:w="817" w:type="dxa"/>
          </w:tcPr>
          <w:p w14:paraId="49006F21" w14:textId="77777777" w:rsidR="00505C88" w:rsidRPr="00804393" w:rsidRDefault="00505C88" w:rsidP="00AB48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</w:p>
        </w:tc>
        <w:tc>
          <w:tcPr>
            <w:tcW w:w="853" w:type="dxa"/>
          </w:tcPr>
          <w:p w14:paraId="30B43169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0439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</w:t>
            </w:r>
            <w:r w:rsidRPr="008043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67" w:type="dxa"/>
          </w:tcPr>
          <w:p w14:paraId="0BD85C9E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7" w:type="dxa"/>
          </w:tcPr>
          <w:p w14:paraId="0665DA37" w14:textId="77777777" w:rsidR="00505C88" w:rsidRPr="00804393" w:rsidRDefault="00505C88" w:rsidP="00AB486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число часов работы трансформатора (автотрансформатора) в i-м режиме, ч;</w:t>
            </w:r>
          </w:p>
        </w:tc>
      </w:tr>
      <w:tr w:rsidR="00505C88" w:rsidRPr="00804393" w14:paraId="6394798B" w14:textId="77777777" w:rsidTr="00AB4869">
        <w:trPr>
          <w:trHeight w:val="389"/>
        </w:trPr>
        <w:tc>
          <w:tcPr>
            <w:tcW w:w="817" w:type="dxa"/>
          </w:tcPr>
          <w:p w14:paraId="6C196949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14:paraId="25E90012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04393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i</w:t>
            </w:r>
          </w:p>
        </w:tc>
        <w:tc>
          <w:tcPr>
            <w:tcW w:w="567" w:type="dxa"/>
          </w:tcPr>
          <w:p w14:paraId="76B47167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7" w:type="dxa"/>
          </w:tcPr>
          <w:p w14:paraId="036F6579" w14:textId="77777777" w:rsidR="00505C88" w:rsidRPr="00804393" w:rsidRDefault="00505C88" w:rsidP="00AB486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на высшей стороне трансформатора (автотрансформатора) в i-м режиме,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505C88" w:rsidRPr="00804393" w14:paraId="0A52F9DD" w14:textId="77777777" w:rsidTr="00AB4869">
        <w:tc>
          <w:tcPr>
            <w:tcW w:w="817" w:type="dxa"/>
          </w:tcPr>
          <w:p w14:paraId="5207B83D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</w:tcPr>
          <w:p w14:paraId="0D33E7D6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804393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ном</w:t>
            </w:r>
          </w:p>
        </w:tc>
        <w:tc>
          <w:tcPr>
            <w:tcW w:w="567" w:type="dxa"/>
          </w:tcPr>
          <w:p w14:paraId="1B51B0E5" w14:textId="77777777" w:rsidR="00505C88" w:rsidRPr="00804393" w:rsidRDefault="00505C88" w:rsidP="00AB4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227" w:type="dxa"/>
          </w:tcPr>
          <w:p w14:paraId="27FC04DA" w14:textId="77777777" w:rsidR="00505C88" w:rsidRPr="00804393" w:rsidRDefault="00505C88" w:rsidP="00AB4869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 высшей обмотки трансформатора (автотрансформатора),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</w:p>
        </w:tc>
      </w:tr>
    </w:tbl>
    <w:p w14:paraId="2C483E85" w14:textId="77777777" w:rsidR="00505C88" w:rsidRPr="00804393" w:rsidRDefault="00505C88" w:rsidP="00505C88">
      <w:pPr>
        <w:pStyle w:val="a8"/>
        <w:numPr>
          <w:ilvl w:val="2"/>
          <w:numId w:val="16"/>
        </w:numPr>
        <w:tabs>
          <w:tab w:val="left" w:pos="54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Суммарные потери в трансформаторе определяются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89"/>
        <w:gridCol w:w="1357"/>
      </w:tblGrid>
      <w:tr w:rsidR="00505C88" w:rsidRPr="00804393" w14:paraId="0491FE50" w14:textId="77777777" w:rsidTr="00AB4869">
        <w:tc>
          <w:tcPr>
            <w:tcW w:w="9039" w:type="dxa"/>
          </w:tcPr>
          <w:p w14:paraId="6A9346BC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20" w:dyaOrig="380" w14:anchorId="0283194A">
                <v:shape id="_x0000_i1041" type="#_x0000_t75" style="width:111pt;height:21.75pt" o:ole="">
                  <v:imagedata r:id="rId41" o:title=""/>
                </v:shape>
                <o:OLEObject Type="Embed" ProgID="Equation.3" ShapeID="_x0000_i1041" DrawAspect="Content" ObjectID="_1738561013" r:id="rId42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63" w:type="dxa"/>
            <w:vAlign w:val="center"/>
          </w:tcPr>
          <w:p w14:paraId="2F0D9302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  <w:p w14:paraId="36CD7F1B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D5EBD2" w14:textId="77777777" w:rsidR="00505C88" w:rsidRPr="00804393" w:rsidRDefault="00505C88" w:rsidP="00505C88">
      <w:pPr>
        <w:pStyle w:val="a8"/>
        <w:tabs>
          <w:tab w:val="left" w:pos="540"/>
        </w:tabs>
        <w:spacing w:line="360" w:lineRule="auto"/>
        <w:ind w:left="1571" w:hanging="1571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 </w:t>
      </w:r>
      <w:r w:rsidRPr="00804393">
        <w:rPr>
          <w:rFonts w:ascii="Times New Roman" w:hAnsi="Times New Roman" w:cs="Times New Roman"/>
          <w:position w:val="-14"/>
          <w:sz w:val="24"/>
          <w:szCs w:val="24"/>
        </w:rPr>
        <w:object w:dxaOrig="520" w:dyaOrig="380" w14:anchorId="7A6DE43A">
          <v:shape id="_x0000_i1042" type="#_x0000_t75" style="width:26.25pt;height:18.75pt" o:ole="">
            <v:imagedata r:id="rId43" o:title=""/>
          </v:shape>
          <o:OLEObject Type="Embed" ProgID="Equation.3" ShapeID="_x0000_i1042" DrawAspect="Content" ObjectID="_1738561014" r:id="rId44"/>
        </w:object>
      </w:r>
      <w:r w:rsidRPr="00804393">
        <w:rPr>
          <w:rFonts w:ascii="Times New Roman" w:hAnsi="Times New Roman" w:cs="Times New Roman"/>
          <w:sz w:val="24"/>
          <w:szCs w:val="24"/>
        </w:rPr>
        <w:t xml:space="preserve">- нагрузочные потери в трансформаторе,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кВтч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;</w:t>
      </w:r>
    </w:p>
    <w:p w14:paraId="7CC4D04B" w14:textId="77777777" w:rsidR="00505C88" w:rsidRPr="00804393" w:rsidRDefault="00505C88" w:rsidP="00505C88">
      <w:pPr>
        <w:pStyle w:val="a8"/>
        <w:tabs>
          <w:tab w:val="left" w:pos="284"/>
        </w:tabs>
        <w:spacing w:line="36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position w:val="-14"/>
          <w:sz w:val="24"/>
          <w:szCs w:val="24"/>
        </w:rPr>
        <w:object w:dxaOrig="520" w:dyaOrig="380" w14:anchorId="64D975B0">
          <v:shape id="_x0000_i1043" type="#_x0000_t75" style="width:26.25pt;height:18.75pt" o:ole="">
            <v:imagedata r:id="rId45" o:title=""/>
          </v:shape>
          <o:OLEObject Type="Embed" ProgID="Equation.3" ShapeID="_x0000_i1043" DrawAspect="Content" ObjectID="_1738561015" r:id="rId46"/>
        </w:object>
      </w:r>
      <w:r w:rsidRPr="00804393">
        <w:rPr>
          <w:rFonts w:ascii="Times New Roman" w:hAnsi="Times New Roman" w:cs="Times New Roman"/>
          <w:sz w:val="24"/>
          <w:szCs w:val="24"/>
        </w:rPr>
        <w:t xml:space="preserve">- потери холостого хода в трансформаторе,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кВтч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.</w:t>
      </w:r>
    </w:p>
    <w:p w14:paraId="2577DAF0" w14:textId="77777777" w:rsidR="00505C88" w:rsidRPr="00804393" w:rsidRDefault="00505C88" w:rsidP="00505C88">
      <w:pPr>
        <w:pStyle w:val="ac"/>
        <w:numPr>
          <w:ilvl w:val="0"/>
          <w:numId w:val="16"/>
        </w:numPr>
        <w:spacing w:line="360" w:lineRule="auto"/>
        <w:jc w:val="both"/>
        <w:rPr>
          <w:b w:val="0"/>
          <w:sz w:val="24"/>
          <w:szCs w:val="24"/>
        </w:rPr>
      </w:pPr>
      <w:r w:rsidRPr="00804393">
        <w:rPr>
          <w:b w:val="0"/>
          <w:sz w:val="24"/>
          <w:szCs w:val="24"/>
        </w:rPr>
        <w:t>Экономия электрической энергии в результате реконструкции определяется по формуле: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89"/>
        <w:gridCol w:w="1357"/>
      </w:tblGrid>
      <w:tr w:rsidR="00505C88" w:rsidRPr="00804393" w14:paraId="47102436" w14:textId="77777777" w:rsidTr="00AB4869">
        <w:tc>
          <w:tcPr>
            <w:tcW w:w="9039" w:type="dxa"/>
          </w:tcPr>
          <w:p w14:paraId="0216EF40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900" w:dyaOrig="380" w14:anchorId="0584D202">
                <v:shape id="_x0000_i1044" type="#_x0000_t75" style="width:110.25pt;height:21.75pt" o:ole="">
                  <v:imagedata r:id="rId47" o:title=""/>
                </v:shape>
                <o:OLEObject Type="Embed" ProgID="Equation.3" ShapeID="_x0000_i1044" DrawAspect="Content" ObjectID="_1738561016" r:id="rId48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кВт.ч</w:t>
            </w:r>
            <w:proofErr w:type="spellEnd"/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363" w:type="dxa"/>
            <w:vAlign w:val="center"/>
          </w:tcPr>
          <w:p w14:paraId="44E5175B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(11)</w:t>
            </w:r>
          </w:p>
          <w:p w14:paraId="23BDE53D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49F74B" w14:textId="77777777" w:rsidR="00505C88" w:rsidRPr="00804393" w:rsidRDefault="00505C88" w:rsidP="00505C88">
      <w:p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</w:t>
      </w:r>
      <w:r w:rsidRPr="00804393">
        <w:rPr>
          <w:rFonts w:ascii="Times New Roman" w:hAnsi="Times New Roman" w:cs="Times New Roman"/>
          <w:position w:val="-14"/>
          <w:sz w:val="24"/>
          <w:szCs w:val="24"/>
        </w:rPr>
        <w:object w:dxaOrig="520" w:dyaOrig="380" w14:anchorId="53794DDF">
          <v:shape id="_x0000_i1045" type="#_x0000_t75" style="width:26.25pt;height:18.75pt" o:ole="">
            <v:imagedata r:id="rId49" o:title=""/>
          </v:shape>
          <o:OLEObject Type="Embed" ProgID="Equation.3" ShapeID="_x0000_i1045" DrawAspect="Content" ObjectID="_1738561017" r:id="rId50"/>
        </w:object>
      </w:r>
      <w:r w:rsidRPr="00804393">
        <w:rPr>
          <w:rFonts w:ascii="Times New Roman" w:hAnsi="Times New Roman" w:cs="Times New Roman"/>
          <w:sz w:val="24"/>
          <w:szCs w:val="24"/>
        </w:rPr>
        <w:t xml:space="preserve">- потери электроэнергии до реконструкции,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кВтч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;</w:t>
      </w:r>
    </w:p>
    <w:p w14:paraId="1DA0E39F" w14:textId="77777777" w:rsidR="00505C88" w:rsidRPr="00804393" w:rsidRDefault="00505C88" w:rsidP="00505C88">
      <w:pPr>
        <w:tabs>
          <w:tab w:val="left" w:pos="540"/>
        </w:tabs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position w:val="-14"/>
          <w:sz w:val="24"/>
          <w:szCs w:val="24"/>
        </w:rPr>
        <w:object w:dxaOrig="540" w:dyaOrig="380" w14:anchorId="6FAD5839">
          <v:shape id="_x0000_i1046" type="#_x0000_t75" style="width:27pt;height:18.75pt" o:ole="">
            <v:imagedata r:id="rId51" o:title=""/>
          </v:shape>
          <o:OLEObject Type="Embed" ProgID="Equation.3" ShapeID="_x0000_i1046" DrawAspect="Content" ObjectID="_1738561018" r:id="rId52"/>
        </w:object>
      </w:r>
      <w:r w:rsidRPr="00804393">
        <w:rPr>
          <w:rFonts w:ascii="Times New Roman" w:hAnsi="Times New Roman" w:cs="Times New Roman"/>
          <w:sz w:val="24"/>
          <w:szCs w:val="24"/>
        </w:rPr>
        <w:t xml:space="preserve">- потери электроэнергии после реконструкции,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кВтч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.</w:t>
      </w:r>
    </w:p>
    <w:p w14:paraId="40490967" w14:textId="77777777" w:rsidR="00505C88" w:rsidRPr="00804393" w:rsidRDefault="00505C88" w:rsidP="00505C88">
      <w:pPr>
        <w:pStyle w:val="a8"/>
        <w:numPr>
          <w:ilvl w:val="0"/>
          <w:numId w:val="16"/>
        </w:numPr>
        <w:tabs>
          <w:tab w:val="left" w:pos="54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>Расчет тока протекающего по линии (для расчета экономии при переводе сети на более высокий класс напряжения):</w:t>
      </w:r>
    </w:p>
    <w:p w14:paraId="4CFA8890" w14:textId="77777777" w:rsidR="00505C88" w:rsidRPr="00804393" w:rsidRDefault="00505C88" w:rsidP="00505C88">
      <w:pPr>
        <w:pStyle w:val="a8"/>
        <w:tabs>
          <w:tab w:val="left" w:pos="540"/>
        </w:tabs>
        <w:spacing w:line="240" w:lineRule="auto"/>
        <w:ind w:left="121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88"/>
        <w:gridCol w:w="1358"/>
      </w:tblGrid>
      <w:tr w:rsidR="00505C88" w:rsidRPr="00804393" w14:paraId="699F1089" w14:textId="77777777" w:rsidTr="00AB4869">
        <w:tc>
          <w:tcPr>
            <w:tcW w:w="9039" w:type="dxa"/>
          </w:tcPr>
          <w:p w14:paraId="4255D57A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object w:dxaOrig="1219" w:dyaOrig="700" w14:anchorId="681E7858">
                <v:shape id="_x0000_i1047" type="#_x0000_t75" style="width:70.5pt;height:39pt" o:ole="">
                  <v:imagedata r:id="rId53" o:title=""/>
                </v:shape>
                <o:OLEObject Type="Embed" ProgID="Equation.3" ShapeID="_x0000_i1047" DrawAspect="Content" ObjectID="_1738561019" r:id="rId54"/>
              </w:object>
            </w: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, А,</w:t>
            </w:r>
          </w:p>
        </w:tc>
        <w:tc>
          <w:tcPr>
            <w:tcW w:w="1363" w:type="dxa"/>
            <w:vAlign w:val="center"/>
          </w:tcPr>
          <w:p w14:paraId="71EB8900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393"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  <w:p w14:paraId="73F3C37A" w14:textId="77777777" w:rsidR="00505C88" w:rsidRPr="00804393" w:rsidRDefault="00505C88" w:rsidP="00AB486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64A434B" w14:textId="77777777" w:rsidR="00505C88" w:rsidRPr="00804393" w:rsidRDefault="00505C88" w:rsidP="00505C8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</w:rPr>
        <w:t xml:space="preserve">где </w:t>
      </w:r>
      <w:r w:rsidRPr="00804393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л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полная мощность протекающая по линии,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кВА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;</w:t>
      </w:r>
    </w:p>
    <w:p w14:paraId="3A0460D3" w14:textId="77777777" w:rsidR="00505C88" w:rsidRPr="00804393" w:rsidRDefault="00505C88" w:rsidP="00505C8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коэффициент для трехфазной сети принимаемый 3 для однофазной 1,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о.е</w:t>
      </w:r>
      <w:proofErr w:type="spellEnd"/>
      <w:r w:rsidRPr="00804393">
        <w:rPr>
          <w:rFonts w:ascii="Times New Roman" w:hAnsi="Times New Roman" w:cs="Times New Roman"/>
          <w:sz w:val="24"/>
          <w:szCs w:val="24"/>
        </w:rPr>
        <w:t>.;</w:t>
      </w:r>
    </w:p>
    <w:p w14:paraId="55034A8E" w14:textId="77777777" w:rsidR="00505C88" w:rsidRPr="00100E48" w:rsidRDefault="00505C88" w:rsidP="00505C8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4393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804393">
        <w:rPr>
          <w:rFonts w:ascii="Times New Roman" w:hAnsi="Times New Roman" w:cs="Times New Roman"/>
          <w:sz w:val="24"/>
          <w:szCs w:val="24"/>
          <w:vertAlign w:val="subscript"/>
        </w:rPr>
        <w:t>н</w:t>
      </w:r>
      <w:r w:rsidRPr="00804393">
        <w:rPr>
          <w:rFonts w:ascii="Times New Roman" w:hAnsi="Times New Roman" w:cs="Times New Roman"/>
          <w:sz w:val="24"/>
          <w:szCs w:val="24"/>
        </w:rPr>
        <w:t xml:space="preserve"> – номинальное напряжение сети, </w:t>
      </w:r>
      <w:proofErr w:type="spellStart"/>
      <w:r w:rsidRPr="00804393">
        <w:rPr>
          <w:rFonts w:ascii="Times New Roman" w:hAnsi="Times New Roman" w:cs="Times New Roman"/>
          <w:sz w:val="24"/>
          <w:szCs w:val="24"/>
        </w:rPr>
        <w:t>кВ.</w:t>
      </w:r>
      <w:proofErr w:type="spellEnd"/>
    </w:p>
    <w:p w14:paraId="7A50037F" w14:textId="77777777" w:rsidR="00505C88" w:rsidRDefault="00505C88" w:rsidP="00505C8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AA31E23" w14:textId="77777777" w:rsidR="00505C88" w:rsidRDefault="00505C88" w:rsidP="00505C88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EC8206D" w14:textId="77777777" w:rsidR="00505C88" w:rsidRPr="00E905FB" w:rsidRDefault="00505C88" w:rsidP="00505C88">
      <w:pPr>
        <w:tabs>
          <w:tab w:val="left" w:pos="2989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2E90A4CE" w14:textId="467BEC33" w:rsidR="00505C88" w:rsidRPr="00E26161" w:rsidRDefault="00505C88" w:rsidP="004B2BDC">
      <w:pPr>
        <w:tabs>
          <w:tab w:val="left" w:pos="1134"/>
        </w:tabs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sectPr w:rsidR="00505C88" w:rsidRPr="00E26161" w:rsidSect="00371CD8">
      <w:pgSz w:w="11907" w:h="16839" w:code="9"/>
      <w:pgMar w:top="993" w:right="568" w:bottom="1440" w:left="993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2002A" w14:textId="77777777" w:rsidR="0014754C" w:rsidRDefault="0014754C" w:rsidP="00E46060">
      <w:pPr>
        <w:spacing w:after="0" w:line="240" w:lineRule="auto"/>
      </w:pPr>
      <w:r>
        <w:separator/>
      </w:r>
    </w:p>
  </w:endnote>
  <w:endnote w:type="continuationSeparator" w:id="0">
    <w:p w14:paraId="76E19B19" w14:textId="77777777" w:rsidR="0014754C" w:rsidRDefault="0014754C" w:rsidP="00E46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0C89" w14:textId="77777777" w:rsidR="0014754C" w:rsidRDefault="0014754C" w:rsidP="00E46060">
      <w:pPr>
        <w:spacing w:after="0" w:line="240" w:lineRule="auto"/>
      </w:pPr>
      <w:r>
        <w:separator/>
      </w:r>
    </w:p>
  </w:footnote>
  <w:footnote w:type="continuationSeparator" w:id="0">
    <w:p w14:paraId="4E560E0A" w14:textId="77777777" w:rsidR="0014754C" w:rsidRDefault="0014754C" w:rsidP="00E460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;visibility:visible;mso-wrap-style:square" o:bullet="t">
        <v:imagedata r:id="rId1" o:title=""/>
      </v:shape>
    </w:pict>
  </w:numPicBullet>
  <w:numPicBullet w:numPicBulletId="1">
    <w:pict>
      <v:shape id="_x0000_i1027" type="#_x0000_t75" style="width:9pt;height:8.25pt;visibility:visible;mso-wrap-style:square" o:bullet="t">
        <v:imagedata r:id="rId2" o:title=""/>
      </v:shape>
    </w:pict>
  </w:numPicBullet>
  <w:numPicBullet w:numPicBulletId="2">
    <w:pict>
      <v:shape id="_x0000_i1028" type="#_x0000_t75" style="width:9pt;height:9pt;visibility:visible;mso-wrap-style:square" o:bullet="t">
        <v:imagedata r:id="rId3" o:title=""/>
      </v:shape>
    </w:pict>
  </w:numPicBullet>
  <w:numPicBullet w:numPicBulletId="3">
    <w:pict>
      <v:shape id="_x0000_i1029" type="#_x0000_t75" style="width:9pt;height:9pt;visibility:visible;mso-wrap-style:square" o:bullet="t">
        <v:imagedata r:id="rId4" o:title=""/>
      </v:shape>
    </w:pict>
  </w:numPicBullet>
  <w:numPicBullet w:numPicBulletId="4">
    <w:pict>
      <v:shape id="_x0000_i1030" type="#_x0000_t75" style="width:9pt;height:9pt;visibility:visible;mso-wrap-style:square" o:bullet="t">
        <v:imagedata r:id="rId5" o:title=""/>
      </v:shape>
    </w:pict>
  </w:numPicBullet>
  <w:numPicBullet w:numPicBulletId="5">
    <w:pict>
      <v:shape id="_x0000_i1031" type="#_x0000_t75" style="width:9pt;height:9pt;visibility:visible;mso-wrap-style:square" o:bullet="t">
        <v:imagedata r:id="rId6" o:title=""/>
      </v:shape>
    </w:pict>
  </w:numPicBullet>
  <w:numPicBullet w:numPicBulletId="6">
    <w:pict>
      <v:shape id="_x0000_i1032" type="#_x0000_t75" style="width:9pt;height:8.25pt;visibility:visible;mso-wrap-style:square" o:bullet="t">
        <v:imagedata r:id="rId7" o:title=""/>
      </v:shape>
    </w:pict>
  </w:numPicBullet>
  <w:abstractNum w:abstractNumId="0" w15:restartNumberingAfterBreak="0">
    <w:nsid w:val="027F6851"/>
    <w:multiLevelType w:val="hybridMultilevel"/>
    <w:tmpl w:val="261669EE"/>
    <w:lvl w:ilvl="0" w:tplc="9FEE027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5E3313"/>
    <w:multiLevelType w:val="hybridMultilevel"/>
    <w:tmpl w:val="538C8BCC"/>
    <w:lvl w:ilvl="0" w:tplc="6050578E">
      <w:start w:val="1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 w15:restartNumberingAfterBreak="0">
    <w:nsid w:val="08EB5ADD"/>
    <w:multiLevelType w:val="hybridMultilevel"/>
    <w:tmpl w:val="14A456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143EE4"/>
    <w:multiLevelType w:val="hybridMultilevel"/>
    <w:tmpl w:val="246E0092"/>
    <w:lvl w:ilvl="0" w:tplc="52829F4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65433B"/>
    <w:multiLevelType w:val="hybridMultilevel"/>
    <w:tmpl w:val="A06A7B20"/>
    <w:lvl w:ilvl="0" w:tplc="03986080">
      <w:start w:val="1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" w15:restartNumberingAfterBreak="0">
    <w:nsid w:val="14CC10AC"/>
    <w:multiLevelType w:val="hybridMultilevel"/>
    <w:tmpl w:val="BD24B042"/>
    <w:lvl w:ilvl="0" w:tplc="A16E88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A9D390C"/>
    <w:multiLevelType w:val="hybridMultilevel"/>
    <w:tmpl w:val="9ACC007E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1F7740D5"/>
    <w:multiLevelType w:val="hybridMultilevel"/>
    <w:tmpl w:val="F968BEB6"/>
    <w:lvl w:ilvl="0" w:tplc="2DD6D9D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32DD3"/>
    <w:multiLevelType w:val="hybridMultilevel"/>
    <w:tmpl w:val="4418A07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 w15:restartNumberingAfterBreak="0">
    <w:nsid w:val="2C8E7A22"/>
    <w:multiLevelType w:val="hybridMultilevel"/>
    <w:tmpl w:val="223A5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8C7770"/>
    <w:multiLevelType w:val="multilevel"/>
    <w:tmpl w:val="922C2CA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33020768"/>
    <w:multiLevelType w:val="hybridMultilevel"/>
    <w:tmpl w:val="84AC27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4136B7E"/>
    <w:multiLevelType w:val="hybridMultilevel"/>
    <w:tmpl w:val="48EA95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8490CB0"/>
    <w:multiLevelType w:val="hybridMultilevel"/>
    <w:tmpl w:val="0F185F00"/>
    <w:lvl w:ilvl="0" w:tplc="97227DCC">
      <w:start w:val="1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EDA7D8B"/>
    <w:multiLevelType w:val="hybridMultilevel"/>
    <w:tmpl w:val="1A602C3E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5" w15:restartNumberingAfterBreak="0">
    <w:nsid w:val="3FB715E4"/>
    <w:multiLevelType w:val="multilevel"/>
    <w:tmpl w:val="CC1A7E7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6" w15:restartNumberingAfterBreak="0">
    <w:nsid w:val="43167334"/>
    <w:multiLevelType w:val="hybridMultilevel"/>
    <w:tmpl w:val="345AE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E420A8"/>
    <w:multiLevelType w:val="multilevel"/>
    <w:tmpl w:val="E5A0B8A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8" w15:restartNumberingAfterBreak="0">
    <w:nsid w:val="46600C73"/>
    <w:multiLevelType w:val="hybridMultilevel"/>
    <w:tmpl w:val="94286FE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9" w15:restartNumberingAfterBreak="0">
    <w:nsid w:val="47316988"/>
    <w:multiLevelType w:val="multilevel"/>
    <w:tmpl w:val="CC1A7E7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 w15:restartNumberingAfterBreak="0">
    <w:nsid w:val="483A0FE4"/>
    <w:multiLevelType w:val="hybridMultilevel"/>
    <w:tmpl w:val="BE704D74"/>
    <w:lvl w:ilvl="0" w:tplc="04190001">
      <w:start w:val="1"/>
      <w:numFmt w:val="bullet"/>
      <w:lvlText w:val=""/>
      <w:lvlJc w:val="left"/>
      <w:pPr>
        <w:ind w:left="21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2" w:hanging="360"/>
      </w:pPr>
      <w:rPr>
        <w:rFonts w:ascii="Wingdings" w:hAnsi="Wingdings" w:hint="default"/>
      </w:rPr>
    </w:lvl>
  </w:abstractNum>
  <w:abstractNum w:abstractNumId="21" w15:restartNumberingAfterBreak="0">
    <w:nsid w:val="496157AA"/>
    <w:multiLevelType w:val="multilevel"/>
    <w:tmpl w:val="B4024C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 w15:restartNumberingAfterBreak="0">
    <w:nsid w:val="4B001366"/>
    <w:multiLevelType w:val="hybridMultilevel"/>
    <w:tmpl w:val="E92CC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235C23"/>
    <w:multiLevelType w:val="hybridMultilevel"/>
    <w:tmpl w:val="D772F1E0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5E4140FB"/>
    <w:multiLevelType w:val="multilevel"/>
    <w:tmpl w:val="6420B8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5" w15:restartNumberingAfterBreak="0">
    <w:nsid w:val="64380381"/>
    <w:multiLevelType w:val="hybridMultilevel"/>
    <w:tmpl w:val="33C0A1A4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45021D"/>
    <w:multiLevelType w:val="hybridMultilevel"/>
    <w:tmpl w:val="7C88074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6947AC0"/>
    <w:multiLevelType w:val="multilevel"/>
    <w:tmpl w:val="E8E080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 w15:restartNumberingAfterBreak="0">
    <w:nsid w:val="687A580B"/>
    <w:multiLevelType w:val="hybridMultilevel"/>
    <w:tmpl w:val="7778D4A2"/>
    <w:lvl w:ilvl="0" w:tplc="7AE2C4D4">
      <w:start w:val="1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9" w15:restartNumberingAfterBreak="0">
    <w:nsid w:val="719C42D3"/>
    <w:multiLevelType w:val="multilevel"/>
    <w:tmpl w:val="CFDE1BB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0" w15:restartNumberingAfterBreak="0">
    <w:nsid w:val="71C43982"/>
    <w:multiLevelType w:val="hybridMultilevel"/>
    <w:tmpl w:val="BD24B042"/>
    <w:lvl w:ilvl="0" w:tplc="A16E88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76434AE6"/>
    <w:multiLevelType w:val="multilevel"/>
    <w:tmpl w:val="A35C9F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2" w15:restartNumberingAfterBreak="0">
    <w:nsid w:val="77FD75C6"/>
    <w:multiLevelType w:val="multilevel"/>
    <w:tmpl w:val="0212A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AE32171"/>
    <w:multiLevelType w:val="multilevel"/>
    <w:tmpl w:val="B4024C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4" w15:restartNumberingAfterBreak="0">
    <w:nsid w:val="7B6F1F87"/>
    <w:multiLevelType w:val="multilevel"/>
    <w:tmpl w:val="CC1A7E7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5" w15:restartNumberingAfterBreak="0">
    <w:nsid w:val="7BAC4896"/>
    <w:multiLevelType w:val="hybridMultilevel"/>
    <w:tmpl w:val="BC92A3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7E1F31FD"/>
    <w:multiLevelType w:val="multilevel"/>
    <w:tmpl w:val="E098C8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0" w:hanging="180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23"/>
  </w:num>
  <w:num w:numId="4">
    <w:abstractNumId w:val="26"/>
  </w:num>
  <w:num w:numId="5">
    <w:abstractNumId w:val="8"/>
  </w:num>
  <w:num w:numId="6">
    <w:abstractNumId w:val="35"/>
  </w:num>
  <w:num w:numId="7">
    <w:abstractNumId w:val="6"/>
  </w:num>
  <w:num w:numId="8">
    <w:abstractNumId w:val="20"/>
  </w:num>
  <w:num w:numId="9">
    <w:abstractNumId w:val="16"/>
  </w:num>
  <w:num w:numId="10">
    <w:abstractNumId w:val="22"/>
  </w:num>
  <w:num w:numId="11">
    <w:abstractNumId w:val="32"/>
  </w:num>
  <w:num w:numId="12">
    <w:abstractNumId w:val="27"/>
  </w:num>
  <w:num w:numId="13">
    <w:abstractNumId w:val="3"/>
  </w:num>
  <w:num w:numId="14">
    <w:abstractNumId w:val="7"/>
  </w:num>
  <w:num w:numId="15">
    <w:abstractNumId w:val="0"/>
  </w:num>
  <w:num w:numId="16">
    <w:abstractNumId w:val="31"/>
  </w:num>
  <w:num w:numId="17">
    <w:abstractNumId w:val="29"/>
  </w:num>
  <w:num w:numId="18">
    <w:abstractNumId w:val="15"/>
  </w:num>
  <w:num w:numId="19">
    <w:abstractNumId w:val="5"/>
  </w:num>
  <w:num w:numId="20">
    <w:abstractNumId w:val="30"/>
  </w:num>
  <w:num w:numId="21">
    <w:abstractNumId w:val="34"/>
  </w:num>
  <w:num w:numId="22">
    <w:abstractNumId w:val="19"/>
  </w:num>
  <w:num w:numId="23">
    <w:abstractNumId w:val="21"/>
  </w:num>
  <w:num w:numId="24">
    <w:abstractNumId w:val="33"/>
  </w:num>
  <w:num w:numId="25">
    <w:abstractNumId w:val="4"/>
  </w:num>
  <w:num w:numId="26">
    <w:abstractNumId w:val="1"/>
  </w:num>
  <w:num w:numId="27">
    <w:abstractNumId w:val="28"/>
  </w:num>
  <w:num w:numId="28">
    <w:abstractNumId w:val="11"/>
  </w:num>
  <w:num w:numId="29">
    <w:abstractNumId w:val="9"/>
  </w:num>
  <w:num w:numId="30">
    <w:abstractNumId w:val="10"/>
  </w:num>
  <w:num w:numId="31">
    <w:abstractNumId w:val="17"/>
  </w:num>
  <w:num w:numId="32">
    <w:abstractNumId w:val="24"/>
  </w:num>
  <w:num w:numId="33">
    <w:abstractNumId w:val="36"/>
  </w:num>
  <w:num w:numId="34">
    <w:abstractNumId w:val="25"/>
  </w:num>
  <w:num w:numId="35">
    <w:abstractNumId w:val="13"/>
  </w:num>
  <w:num w:numId="36">
    <w:abstractNumId w:val="2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060"/>
    <w:rsid w:val="000008F6"/>
    <w:rsid w:val="00000984"/>
    <w:rsid w:val="00001EFB"/>
    <w:rsid w:val="00002400"/>
    <w:rsid w:val="00003598"/>
    <w:rsid w:val="00003D6B"/>
    <w:rsid w:val="00004192"/>
    <w:rsid w:val="000041FC"/>
    <w:rsid w:val="0000535E"/>
    <w:rsid w:val="00005948"/>
    <w:rsid w:val="0000652E"/>
    <w:rsid w:val="00006A36"/>
    <w:rsid w:val="00007BD8"/>
    <w:rsid w:val="000108D5"/>
    <w:rsid w:val="000122E0"/>
    <w:rsid w:val="0001275C"/>
    <w:rsid w:val="00017932"/>
    <w:rsid w:val="00022336"/>
    <w:rsid w:val="000223D4"/>
    <w:rsid w:val="00023CBD"/>
    <w:rsid w:val="00025578"/>
    <w:rsid w:val="00025835"/>
    <w:rsid w:val="00026123"/>
    <w:rsid w:val="00026D52"/>
    <w:rsid w:val="00027935"/>
    <w:rsid w:val="0003023C"/>
    <w:rsid w:val="000307F1"/>
    <w:rsid w:val="00031EB2"/>
    <w:rsid w:val="00032302"/>
    <w:rsid w:val="00032715"/>
    <w:rsid w:val="0003296E"/>
    <w:rsid w:val="000329D0"/>
    <w:rsid w:val="00032C66"/>
    <w:rsid w:val="00032DB4"/>
    <w:rsid w:val="00032E1F"/>
    <w:rsid w:val="000330BC"/>
    <w:rsid w:val="000338F5"/>
    <w:rsid w:val="000352A1"/>
    <w:rsid w:val="0003595E"/>
    <w:rsid w:val="00035CC7"/>
    <w:rsid w:val="00035EA5"/>
    <w:rsid w:val="00035EF2"/>
    <w:rsid w:val="0003732F"/>
    <w:rsid w:val="00037512"/>
    <w:rsid w:val="00040B13"/>
    <w:rsid w:val="000413E9"/>
    <w:rsid w:val="0004157E"/>
    <w:rsid w:val="000420A9"/>
    <w:rsid w:val="000433E8"/>
    <w:rsid w:val="000434B5"/>
    <w:rsid w:val="0004357C"/>
    <w:rsid w:val="000437CB"/>
    <w:rsid w:val="00043958"/>
    <w:rsid w:val="00043A4B"/>
    <w:rsid w:val="00043CCC"/>
    <w:rsid w:val="00043D92"/>
    <w:rsid w:val="00044FDF"/>
    <w:rsid w:val="00045187"/>
    <w:rsid w:val="0004568E"/>
    <w:rsid w:val="0004683A"/>
    <w:rsid w:val="00046A9C"/>
    <w:rsid w:val="00046AE1"/>
    <w:rsid w:val="000476EA"/>
    <w:rsid w:val="00047BCB"/>
    <w:rsid w:val="000506CB"/>
    <w:rsid w:val="00051C11"/>
    <w:rsid w:val="00053A8D"/>
    <w:rsid w:val="00053D92"/>
    <w:rsid w:val="00054B06"/>
    <w:rsid w:val="000552F4"/>
    <w:rsid w:val="000554CB"/>
    <w:rsid w:val="00055536"/>
    <w:rsid w:val="00056AB2"/>
    <w:rsid w:val="000574F3"/>
    <w:rsid w:val="00057E6A"/>
    <w:rsid w:val="00057EB4"/>
    <w:rsid w:val="00057FD5"/>
    <w:rsid w:val="000600DE"/>
    <w:rsid w:val="0006090B"/>
    <w:rsid w:val="00060ABB"/>
    <w:rsid w:val="00060CB8"/>
    <w:rsid w:val="00062384"/>
    <w:rsid w:val="0006246D"/>
    <w:rsid w:val="00062C3E"/>
    <w:rsid w:val="00063CBE"/>
    <w:rsid w:val="000642BC"/>
    <w:rsid w:val="00064930"/>
    <w:rsid w:val="0006563F"/>
    <w:rsid w:val="00065A9E"/>
    <w:rsid w:val="00065CB3"/>
    <w:rsid w:val="00066302"/>
    <w:rsid w:val="000674E3"/>
    <w:rsid w:val="00067AC7"/>
    <w:rsid w:val="00067C1C"/>
    <w:rsid w:val="00067DD2"/>
    <w:rsid w:val="0007046E"/>
    <w:rsid w:val="00070603"/>
    <w:rsid w:val="00070A5D"/>
    <w:rsid w:val="00070EFD"/>
    <w:rsid w:val="0007189E"/>
    <w:rsid w:val="00072F64"/>
    <w:rsid w:val="000731D7"/>
    <w:rsid w:val="000746D0"/>
    <w:rsid w:val="00074CF2"/>
    <w:rsid w:val="00074E24"/>
    <w:rsid w:val="000756D1"/>
    <w:rsid w:val="00075AAB"/>
    <w:rsid w:val="00075ECB"/>
    <w:rsid w:val="00077848"/>
    <w:rsid w:val="00077A13"/>
    <w:rsid w:val="00081166"/>
    <w:rsid w:val="00081700"/>
    <w:rsid w:val="00081764"/>
    <w:rsid w:val="00081B60"/>
    <w:rsid w:val="00082D94"/>
    <w:rsid w:val="00083417"/>
    <w:rsid w:val="000839BC"/>
    <w:rsid w:val="000844EA"/>
    <w:rsid w:val="000853A5"/>
    <w:rsid w:val="00086CE3"/>
    <w:rsid w:val="00086EEB"/>
    <w:rsid w:val="00087A0F"/>
    <w:rsid w:val="00090AAE"/>
    <w:rsid w:val="00090D63"/>
    <w:rsid w:val="00092367"/>
    <w:rsid w:val="00092D97"/>
    <w:rsid w:val="0009318E"/>
    <w:rsid w:val="00093644"/>
    <w:rsid w:val="00093BA4"/>
    <w:rsid w:val="000940CC"/>
    <w:rsid w:val="0009447F"/>
    <w:rsid w:val="00094914"/>
    <w:rsid w:val="00094B75"/>
    <w:rsid w:val="00094EEC"/>
    <w:rsid w:val="000955E3"/>
    <w:rsid w:val="00096426"/>
    <w:rsid w:val="0009680B"/>
    <w:rsid w:val="0009747D"/>
    <w:rsid w:val="00097B7C"/>
    <w:rsid w:val="000A005A"/>
    <w:rsid w:val="000A0A6A"/>
    <w:rsid w:val="000A0C0B"/>
    <w:rsid w:val="000A0FE1"/>
    <w:rsid w:val="000A2C51"/>
    <w:rsid w:val="000A3D19"/>
    <w:rsid w:val="000A3F16"/>
    <w:rsid w:val="000A4190"/>
    <w:rsid w:val="000A4AA6"/>
    <w:rsid w:val="000A4CA0"/>
    <w:rsid w:val="000A4F87"/>
    <w:rsid w:val="000A5333"/>
    <w:rsid w:val="000A662A"/>
    <w:rsid w:val="000B0009"/>
    <w:rsid w:val="000B0E6B"/>
    <w:rsid w:val="000B1333"/>
    <w:rsid w:val="000B1CF3"/>
    <w:rsid w:val="000B22D2"/>
    <w:rsid w:val="000B2787"/>
    <w:rsid w:val="000B2A9F"/>
    <w:rsid w:val="000B2B72"/>
    <w:rsid w:val="000B2F20"/>
    <w:rsid w:val="000B30FA"/>
    <w:rsid w:val="000B3249"/>
    <w:rsid w:val="000B33CE"/>
    <w:rsid w:val="000B376D"/>
    <w:rsid w:val="000B700E"/>
    <w:rsid w:val="000B726F"/>
    <w:rsid w:val="000B7F62"/>
    <w:rsid w:val="000C0601"/>
    <w:rsid w:val="000C1CEC"/>
    <w:rsid w:val="000C2111"/>
    <w:rsid w:val="000C273D"/>
    <w:rsid w:val="000C34BA"/>
    <w:rsid w:val="000C371B"/>
    <w:rsid w:val="000C5044"/>
    <w:rsid w:val="000C67F5"/>
    <w:rsid w:val="000C6830"/>
    <w:rsid w:val="000C6B7D"/>
    <w:rsid w:val="000C71A9"/>
    <w:rsid w:val="000C7C36"/>
    <w:rsid w:val="000D158E"/>
    <w:rsid w:val="000D31F1"/>
    <w:rsid w:val="000D374A"/>
    <w:rsid w:val="000D461F"/>
    <w:rsid w:val="000D47FC"/>
    <w:rsid w:val="000D6D5E"/>
    <w:rsid w:val="000D6E1A"/>
    <w:rsid w:val="000D7BCF"/>
    <w:rsid w:val="000E00A9"/>
    <w:rsid w:val="000E1827"/>
    <w:rsid w:val="000E18DC"/>
    <w:rsid w:val="000E1B2F"/>
    <w:rsid w:val="000E1B44"/>
    <w:rsid w:val="000E3A52"/>
    <w:rsid w:val="000E44FB"/>
    <w:rsid w:val="000E4C0D"/>
    <w:rsid w:val="000E54A5"/>
    <w:rsid w:val="000E5A72"/>
    <w:rsid w:val="000E5B90"/>
    <w:rsid w:val="000E5DFC"/>
    <w:rsid w:val="000E68ED"/>
    <w:rsid w:val="000F02B1"/>
    <w:rsid w:val="000F0514"/>
    <w:rsid w:val="000F0771"/>
    <w:rsid w:val="000F14EC"/>
    <w:rsid w:val="000F22CF"/>
    <w:rsid w:val="000F2E4C"/>
    <w:rsid w:val="000F31E4"/>
    <w:rsid w:val="000F3BF7"/>
    <w:rsid w:val="000F44DF"/>
    <w:rsid w:val="000F4817"/>
    <w:rsid w:val="000F4B2D"/>
    <w:rsid w:val="000F6053"/>
    <w:rsid w:val="000F6299"/>
    <w:rsid w:val="000F6966"/>
    <w:rsid w:val="000F7D59"/>
    <w:rsid w:val="0010108D"/>
    <w:rsid w:val="00101E23"/>
    <w:rsid w:val="00102522"/>
    <w:rsid w:val="00102BB1"/>
    <w:rsid w:val="00104513"/>
    <w:rsid w:val="00104A3E"/>
    <w:rsid w:val="00104C5E"/>
    <w:rsid w:val="00106BC3"/>
    <w:rsid w:val="00106C12"/>
    <w:rsid w:val="00107627"/>
    <w:rsid w:val="0010765F"/>
    <w:rsid w:val="00110C47"/>
    <w:rsid w:val="00110F15"/>
    <w:rsid w:val="00111023"/>
    <w:rsid w:val="0011135A"/>
    <w:rsid w:val="00111C77"/>
    <w:rsid w:val="0011484B"/>
    <w:rsid w:val="00114EA7"/>
    <w:rsid w:val="001155CE"/>
    <w:rsid w:val="0011660E"/>
    <w:rsid w:val="00116EAD"/>
    <w:rsid w:val="0011750D"/>
    <w:rsid w:val="00117C9F"/>
    <w:rsid w:val="0012012C"/>
    <w:rsid w:val="001209FF"/>
    <w:rsid w:val="00122AFE"/>
    <w:rsid w:val="00122E13"/>
    <w:rsid w:val="001239AE"/>
    <w:rsid w:val="00123B54"/>
    <w:rsid w:val="00124135"/>
    <w:rsid w:val="00124199"/>
    <w:rsid w:val="00124280"/>
    <w:rsid w:val="0012533D"/>
    <w:rsid w:val="00125347"/>
    <w:rsid w:val="0012626B"/>
    <w:rsid w:val="001269BB"/>
    <w:rsid w:val="00127307"/>
    <w:rsid w:val="00127C6E"/>
    <w:rsid w:val="0013020E"/>
    <w:rsid w:val="00130A69"/>
    <w:rsid w:val="00131D95"/>
    <w:rsid w:val="001325AD"/>
    <w:rsid w:val="00132619"/>
    <w:rsid w:val="00132B95"/>
    <w:rsid w:val="00132FB3"/>
    <w:rsid w:val="001332EF"/>
    <w:rsid w:val="00133D44"/>
    <w:rsid w:val="00135437"/>
    <w:rsid w:val="00135D9A"/>
    <w:rsid w:val="00135E5B"/>
    <w:rsid w:val="001364EC"/>
    <w:rsid w:val="00136969"/>
    <w:rsid w:val="00136A54"/>
    <w:rsid w:val="00136C38"/>
    <w:rsid w:val="00137793"/>
    <w:rsid w:val="001378AE"/>
    <w:rsid w:val="001379AE"/>
    <w:rsid w:val="00137DAA"/>
    <w:rsid w:val="00137F41"/>
    <w:rsid w:val="0014005F"/>
    <w:rsid w:val="00140CCD"/>
    <w:rsid w:val="001411D6"/>
    <w:rsid w:val="00142888"/>
    <w:rsid w:val="0014293D"/>
    <w:rsid w:val="001435FE"/>
    <w:rsid w:val="00143FDB"/>
    <w:rsid w:val="00145167"/>
    <w:rsid w:val="0014525C"/>
    <w:rsid w:val="00145B4A"/>
    <w:rsid w:val="00146D79"/>
    <w:rsid w:val="00146E01"/>
    <w:rsid w:val="0014754C"/>
    <w:rsid w:val="00147724"/>
    <w:rsid w:val="00147906"/>
    <w:rsid w:val="00147DDB"/>
    <w:rsid w:val="00150280"/>
    <w:rsid w:val="0015055F"/>
    <w:rsid w:val="00150812"/>
    <w:rsid w:val="0015097C"/>
    <w:rsid w:val="00151150"/>
    <w:rsid w:val="00151261"/>
    <w:rsid w:val="0015147D"/>
    <w:rsid w:val="001514D1"/>
    <w:rsid w:val="00153894"/>
    <w:rsid w:val="00153E3B"/>
    <w:rsid w:val="001547C1"/>
    <w:rsid w:val="0015543B"/>
    <w:rsid w:val="00156036"/>
    <w:rsid w:val="00156998"/>
    <w:rsid w:val="0016092C"/>
    <w:rsid w:val="001609CF"/>
    <w:rsid w:val="00160BBF"/>
    <w:rsid w:val="001612A0"/>
    <w:rsid w:val="00162563"/>
    <w:rsid w:val="00162959"/>
    <w:rsid w:val="00162ED6"/>
    <w:rsid w:val="001631DB"/>
    <w:rsid w:val="001641EC"/>
    <w:rsid w:val="00164EDC"/>
    <w:rsid w:val="00166E3B"/>
    <w:rsid w:val="00166F53"/>
    <w:rsid w:val="00167CBC"/>
    <w:rsid w:val="0017032B"/>
    <w:rsid w:val="00170881"/>
    <w:rsid w:val="00170EF6"/>
    <w:rsid w:val="00170EFF"/>
    <w:rsid w:val="00171622"/>
    <w:rsid w:val="001719DA"/>
    <w:rsid w:val="00171BDB"/>
    <w:rsid w:val="00171F28"/>
    <w:rsid w:val="00171F2F"/>
    <w:rsid w:val="0017298D"/>
    <w:rsid w:val="001729B3"/>
    <w:rsid w:val="0017311E"/>
    <w:rsid w:val="00173247"/>
    <w:rsid w:val="00174758"/>
    <w:rsid w:val="001748AF"/>
    <w:rsid w:val="00174A28"/>
    <w:rsid w:val="00174CF6"/>
    <w:rsid w:val="0017535D"/>
    <w:rsid w:val="0017651A"/>
    <w:rsid w:val="00177428"/>
    <w:rsid w:val="0017766F"/>
    <w:rsid w:val="0018059E"/>
    <w:rsid w:val="001808C7"/>
    <w:rsid w:val="00180D36"/>
    <w:rsid w:val="00181841"/>
    <w:rsid w:val="00181C27"/>
    <w:rsid w:val="00181D06"/>
    <w:rsid w:val="00182625"/>
    <w:rsid w:val="001826A8"/>
    <w:rsid w:val="001826CE"/>
    <w:rsid w:val="0018376A"/>
    <w:rsid w:val="00184607"/>
    <w:rsid w:val="00184801"/>
    <w:rsid w:val="00184E00"/>
    <w:rsid w:val="00185131"/>
    <w:rsid w:val="00185910"/>
    <w:rsid w:val="00186146"/>
    <w:rsid w:val="00187C7C"/>
    <w:rsid w:val="001904E5"/>
    <w:rsid w:val="001907E9"/>
    <w:rsid w:val="00190DB7"/>
    <w:rsid w:val="00191F73"/>
    <w:rsid w:val="0019291D"/>
    <w:rsid w:val="00194000"/>
    <w:rsid w:val="00194177"/>
    <w:rsid w:val="00194BEA"/>
    <w:rsid w:val="00194EA1"/>
    <w:rsid w:val="00195624"/>
    <w:rsid w:val="00195707"/>
    <w:rsid w:val="00196CE5"/>
    <w:rsid w:val="00196FA4"/>
    <w:rsid w:val="00197076"/>
    <w:rsid w:val="00197441"/>
    <w:rsid w:val="001976D1"/>
    <w:rsid w:val="001A098C"/>
    <w:rsid w:val="001A0D3A"/>
    <w:rsid w:val="001A135D"/>
    <w:rsid w:val="001A14A6"/>
    <w:rsid w:val="001A1C84"/>
    <w:rsid w:val="001A1C9E"/>
    <w:rsid w:val="001A30BA"/>
    <w:rsid w:val="001A4AD9"/>
    <w:rsid w:val="001A50BA"/>
    <w:rsid w:val="001A5EF5"/>
    <w:rsid w:val="001A5FD4"/>
    <w:rsid w:val="001A6338"/>
    <w:rsid w:val="001A6427"/>
    <w:rsid w:val="001B05D0"/>
    <w:rsid w:val="001B0F5B"/>
    <w:rsid w:val="001B0F8C"/>
    <w:rsid w:val="001B15D2"/>
    <w:rsid w:val="001B5FD9"/>
    <w:rsid w:val="001B61D7"/>
    <w:rsid w:val="001B6422"/>
    <w:rsid w:val="001B6544"/>
    <w:rsid w:val="001B7250"/>
    <w:rsid w:val="001C0382"/>
    <w:rsid w:val="001C0441"/>
    <w:rsid w:val="001C1FD3"/>
    <w:rsid w:val="001C2645"/>
    <w:rsid w:val="001C2953"/>
    <w:rsid w:val="001C2ABD"/>
    <w:rsid w:val="001C300D"/>
    <w:rsid w:val="001C308A"/>
    <w:rsid w:val="001C30AF"/>
    <w:rsid w:val="001C3114"/>
    <w:rsid w:val="001C33FC"/>
    <w:rsid w:val="001C3761"/>
    <w:rsid w:val="001C3B29"/>
    <w:rsid w:val="001C4D3D"/>
    <w:rsid w:val="001C6A4C"/>
    <w:rsid w:val="001C74C8"/>
    <w:rsid w:val="001C7FC6"/>
    <w:rsid w:val="001D198C"/>
    <w:rsid w:val="001D1BCF"/>
    <w:rsid w:val="001D2CDE"/>
    <w:rsid w:val="001D422E"/>
    <w:rsid w:val="001D6190"/>
    <w:rsid w:val="001D61E9"/>
    <w:rsid w:val="001D69C5"/>
    <w:rsid w:val="001D7831"/>
    <w:rsid w:val="001D7EF0"/>
    <w:rsid w:val="001E0481"/>
    <w:rsid w:val="001E074F"/>
    <w:rsid w:val="001E0873"/>
    <w:rsid w:val="001E0F77"/>
    <w:rsid w:val="001E0F7C"/>
    <w:rsid w:val="001E0F92"/>
    <w:rsid w:val="001E0FEB"/>
    <w:rsid w:val="001E10E0"/>
    <w:rsid w:val="001E184F"/>
    <w:rsid w:val="001E26E9"/>
    <w:rsid w:val="001E2E22"/>
    <w:rsid w:val="001E3042"/>
    <w:rsid w:val="001E3E8C"/>
    <w:rsid w:val="001E3F66"/>
    <w:rsid w:val="001E5659"/>
    <w:rsid w:val="001E627B"/>
    <w:rsid w:val="001E632F"/>
    <w:rsid w:val="001E6BA2"/>
    <w:rsid w:val="001E72F2"/>
    <w:rsid w:val="001F0284"/>
    <w:rsid w:val="001F0D7C"/>
    <w:rsid w:val="001F0DE1"/>
    <w:rsid w:val="001F12BE"/>
    <w:rsid w:val="001F1395"/>
    <w:rsid w:val="001F15C3"/>
    <w:rsid w:val="001F1B49"/>
    <w:rsid w:val="001F20A4"/>
    <w:rsid w:val="001F2501"/>
    <w:rsid w:val="001F34C1"/>
    <w:rsid w:val="001F35AC"/>
    <w:rsid w:val="001F3EB7"/>
    <w:rsid w:val="001F43DD"/>
    <w:rsid w:val="001F4616"/>
    <w:rsid w:val="001F4B78"/>
    <w:rsid w:val="001F4DB7"/>
    <w:rsid w:val="001F57CD"/>
    <w:rsid w:val="001F6781"/>
    <w:rsid w:val="001F70FC"/>
    <w:rsid w:val="001F73CB"/>
    <w:rsid w:val="001F7BCA"/>
    <w:rsid w:val="0020037C"/>
    <w:rsid w:val="00201601"/>
    <w:rsid w:val="00201629"/>
    <w:rsid w:val="00202289"/>
    <w:rsid w:val="00202C6E"/>
    <w:rsid w:val="00202E22"/>
    <w:rsid w:val="002032E9"/>
    <w:rsid w:val="0020510D"/>
    <w:rsid w:val="002057EE"/>
    <w:rsid w:val="00205B2D"/>
    <w:rsid w:val="002063EB"/>
    <w:rsid w:val="002064DF"/>
    <w:rsid w:val="002066FF"/>
    <w:rsid w:val="0020744E"/>
    <w:rsid w:val="002075C2"/>
    <w:rsid w:val="00210BB1"/>
    <w:rsid w:val="00210F4D"/>
    <w:rsid w:val="002176A2"/>
    <w:rsid w:val="00217B54"/>
    <w:rsid w:val="00220976"/>
    <w:rsid w:val="002218F2"/>
    <w:rsid w:val="00221FB6"/>
    <w:rsid w:val="002232DF"/>
    <w:rsid w:val="00223DCE"/>
    <w:rsid w:val="00224C7A"/>
    <w:rsid w:val="0022523F"/>
    <w:rsid w:val="002253F4"/>
    <w:rsid w:val="0022578E"/>
    <w:rsid w:val="0022610A"/>
    <w:rsid w:val="00226646"/>
    <w:rsid w:val="00227EAB"/>
    <w:rsid w:val="0023139D"/>
    <w:rsid w:val="00231943"/>
    <w:rsid w:val="00231B3F"/>
    <w:rsid w:val="002327B7"/>
    <w:rsid w:val="00233C0F"/>
    <w:rsid w:val="00234178"/>
    <w:rsid w:val="002342C1"/>
    <w:rsid w:val="00234583"/>
    <w:rsid w:val="002346D8"/>
    <w:rsid w:val="00234B05"/>
    <w:rsid w:val="002351B5"/>
    <w:rsid w:val="002353D7"/>
    <w:rsid w:val="00235F07"/>
    <w:rsid w:val="00236580"/>
    <w:rsid w:val="00236BA5"/>
    <w:rsid w:val="002407CA"/>
    <w:rsid w:val="00240F1A"/>
    <w:rsid w:val="0024184B"/>
    <w:rsid w:val="00241D86"/>
    <w:rsid w:val="002421D4"/>
    <w:rsid w:val="002423B1"/>
    <w:rsid w:val="002427ED"/>
    <w:rsid w:val="00243AC3"/>
    <w:rsid w:val="00245710"/>
    <w:rsid w:val="00246511"/>
    <w:rsid w:val="00246693"/>
    <w:rsid w:val="00247226"/>
    <w:rsid w:val="0024770F"/>
    <w:rsid w:val="0024775F"/>
    <w:rsid w:val="00247C92"/>
    <w:rsid w:val="00250193"/>
    <w:rsid w:val="00250546"/>
    <w:rsid w:val="0025067C"/>
    <w:rsid w:val="00250893"/>
    <w:rsid w:val="00250DF1"/>
    <w:rsid w:val="00251E49"/>
    <w:rsid w:val="002528E3"/>
    <w:rsid w:val="00252B45"/>
    <w:rsid w:val="00253890"/>
    <w:rsid w:val="00254C8B"/>
    <w:rsid w:val="002551DC"/>
    <w:rsid w:val="002574FE"/>
    <w:rsid w:val="00257887"/>
    <w:rsid w:val="002600D8"/>
    <w:rsid w:val="00260321"/>
    <w:rsid w:val="00261248"/>
    <w:rsid w:val="002617D6"/>
    <w:rsid w:val="002618E3"/>
    <w:rsid w:val="00261CD3"/>
    <w:rsid w:val="0026292A"/>
    <w:rsid w:val="00262CC1"/>
    <w:rsid w:val="00264441"/>
    <w:rsid w:val="00264BF6"/>
    <w:rsid w:val="00264E0D"/>
    <w:rsid w:val="002651C7"/>
    <w:rsid w:val="00265656"/>
    <w:rsid w:val="0026618E"/>
    <w:rsid w:val="00266286"/>
    <w:rsid w:val="00266532"/>
    <w:rsid w:val="002668C5"/>
    <w:rsid w:val="00267E10"/>
    <w:rsid w:val="00270295"/>
    <w:rsid w:val="0027107A"/>
    <w:rsid w:val="00271423"/>
    <w:rsid w:val="0027184B"/>
    <w:rsid w:val="00271868"/>
    <w:rsid w:val="00271D1B"/>
    <w:rsid w:val="00271D6F"/>
    <w:rsid w:val="00273908"/>
    <w:rsid w:val="00274C37"/>
    <w:rsid w:val="00275A79"/>
    <w:rsid w:val="002760F1"/>
    <w:rsid w:val="00276F19"/>
    <w:rsid w:val="0027762A"/>
    <w:rsid w:val="00277E0D"/>
    <w:rsid w:val="002821D5"/>
    <w:rsid w:val="0028348C"/>
    <w:rsid w:val="0028447F"/>
    <w:rsid w:val="00287862"/>
    <w:rsid w:val="00287D94"/>
    <w:rsid w:val="0029012D"/>
    <w:rsid w:val="00290B49"/>
    <w:rsid w:val="00290DF7"/>
    <w:rsid w:val="00291609"/>
    <w:rsid w:val="0029161F"/>
    <w:rsid w:val="0029179D"/>
    <w:rsid w:val="00292A12"/>
    <w:rsid w:val="0029360E"/>
    <w:rsid w:val="002942C6"/>
    <w:rsid w:val="00297824"/>
    <w:rsid w:val="00297CEA"/>
    <w:rsid w:val="00297F58"/>
    <w:rsid w:val="002A004A"/>
    <w:rsid w:val="002A042E"/>
    <w:rsid w:val="002A0F31"/>
    <w:rsid w:val="002A191E"/>
    <w:rsid w:val="002A29FD"/>
    <w:rsid w:val="002A30C3"/>
    <w:rsid w:val="002A3723"/>
    <w:rsid w:val="002A38F2"/>
    <w:rsid w:val="002A3E9C"/>
    <w:rsid w:val="002A4604"/>
    <w:rsid w:val="002A4B90"/>
    <w:rsid w:val="002A60F4"/>
    <w:rsid w:val="002A6448"/>
    <w:rsid w:val="002A6485"/>
    <w:rsid w:val="002A68DF"/>
    <w:rsid w:val="002A6AE3"/>
    <w:rsid w:val="002A719B"/>
    <w:rsid w:val="002B0B68"/>
    <w:rsid w:val="002B0BD2"/>
    <w:rsid w:val="002B2359"/>
    <w:rsid w:val="002B2DF8"/>
    <w:rsid w:val="002B305C"/>
    <w:rsid w:val="002B3F39"/>
    <w:rsid w:val="002B4116"/>
    <w:rsid w:val="002B4FC1"/>
    <w:rsid w:val="002B4FF3"/>
    <w:rsid w:val="002B6498"/>
    <w:rsid w:val="002B760A"/>
    <w:rsid w:val="002B7814"/>
    <w:rsid w:val="002B78FF"/>
    <w:rsid w:val="002B7A27"/>
    <w:rsid w:val="002B7DBD"/>
    <w:rsid w:val="002C08B1"/>
    <w:rsid w:val="002C1EB6"/>
    <w:rsid w:val="002C22B8"/>
    <w:rsid w:val="002C3747"/>
    <w:rsid w:val="002C4446"/>
    <w:rsid w:val="002C54CA"/>
    <w:rsid w:val="002C5627"/>
    <w:rsid w:val="002C5AFF"/>
    <w:rsid w:val="002C5D38"/>
    <w:rsid w:val="002C5FC3"/>
    <w:rsid w:val="002C7791"/>
    <w:rsid w:val="002C7AC3"/>
    <w:rsid w:val="002D00EE"/>
    <w:rsid w:val="002D11FB"/>
    <w:rsid w:val="002D2002"/>
    <w:rsid w:val="002D23F0"/>
    <w:rsid w:val="002D2922"/>
    <w:rsid w:val="002D32CA"/>
    <w:rsid w:val="002D35E4"/>
    <w:rsid w:val="002D401B"/>
    <w:rsid w:val="002D40E9"/>
    <w:rsid w:val="002D4806"/>
    <w:rsid w:val="002D5101"/>
    <w:rsid w:val="002D5888"/>
    <w:rsid w:val="002D5F63"/>
    <w:rsid w:val="002D6285"/>
    <w:rsid w:val="002D6773"/>
    <w:rsid w:val="002D6AAC"/>
    <w:rsid w:val="002D7018"/>
    <w:rsid w:val="002D7745"/>
    <w:rsid w:val="002D7829"/>
    <w:rsid w:val="002D7D13"/>
    <w:rsid w:val="002E06F7"/>
    <w:rsid w:val="002E076E"/>
    <w:rsid w:val="002E1396"/>
    <w:rsid w:val="002E28B6"/>
    <w:rsid w:val="002E2A45"/>
    <w:rsid w:val="002E2FA3"/>
    <w:rsid w:val="002E31A9"/>
    <w:rsid w:val="002E3494"/>
    <w:rsid w:val="002E3B1B"/>
    <w:rsid w:val="002E3D5A"/>
    <w:rsid w:val="002E4C3D"/>
    <w:rsid w:val="002E5174"/>
    <w:rsid w:val="002E5BF4"/>
    <w:rsid w:val="002E6100"/>
    <w:rsid w:val="002E64B6"/>
    <w:rsid w:val="002E74F8"/>
    <w:rsid w:val="002E765D"/>
    <w:rsid w:val="002F013F"/>
    <w:rsid w:val="002F05EB"/>
    <w:rsid w:val="002F0A17"/>
    <w:rsid w:val="002F132D"/>
    <w:rsid w:val="002F1E0E"/>
    <w:rsid w:val="002F2C5C"/>
    <w:rsid w:val="002F4714"/>
    <w:rsid w:val="002F569D"/>
    <w:rsid w:val="002F5ED9"/>
    <w:rsid w:val="002F6090"/>
    <w:rsid w:val="002F629F"/>
    <w:rsid w:val="002F711C"/>
    <w:rsid w:val="002F7247"/>
    <w:rsid w:val="0030013F"/>
    <w:rsid w:val="0030017F"/>
    <w:rsid w:val="0030242A"/>
    <w:rsid w:val="003044FC"/>
    <w:rsid w:val="0030484A"/>
    <w:rsid w:val="00304A09"/>
    <w:rsid w:val="00304EBA"/>
    <w:rsid w:val="00305A55"/>
    <w:rsid w:val="00306942"/>
    <w:rsid w:val="00306A39"/>
    <w:rsid w:val="00306AE7"/>
    <w:rsid w:val="003074C9"/>
    <w:rsid w:val="00307A1A"/>
    <w:rsid w:val="00307A5A"/>
    <w:rsid w:val="003106AF"/>
    <w:rsid w:val="00310A09"/>
    <w:rsid w:val="00311444"/>
    <w:rsid w:val="00312036"/>
    <w:rsid w:val="0031266A"/>
    <w:rsid w:val="00312823"/>
    <w:rsid w:val="0031349E"/>
    <w:rsid w:val="00313AD6"/>
    <w:rsid w:val="003141C3"/>
    <w:rsid w:val="00315069"/>
    <w:rsid w:val="00315CF0"/>
    <w:rsid w:val="0031609D"/>
    <w:rsid w:val="003161F2"/>
    <w:rsid w:val="003162CD"/>
    <w:rsid w:val="00316469"/>
    <w:rsid w:val="0031692F"/>
    <w:rsid w:val="003169FD"/>
    <w:rsid w:val="003173CA"/>
    <w:rsid w:val="00317847"/>
    <w:rsid w:val="00317BB6"/>
    <w:rsid w:val="00317E02"/>
    <w:rsid w:val="0032014F"/>
    <w:rsid w:val="00321300"/>
    <w:rsid w:val="003214FA"/>
    <w:rsid w:val="00321A59"/>
    <w:rsid w:val="00321F49"/>
    <w:rsid w:val="00322483"/>
    <w:rsid w:val="003224F8"/>
    <w:rsid w:val="00325422"/>
    <w:rsid w:val="00325989"/>
    <w:rsid w:val="00325BEE"/>
    <w:rsid w:val="0032686F"/>
    <w:rsid w:val="00326C41"/>
    <w:rsid w:val="00326C56"/>
    <w:rsid w:val="00326E96"/>
    <w:rsid w:val="00326F0B"/>
    <w:rsid w:val="00327FE7"/>
    <w:rsid w:val="003300EC"/>
    <w:rsid w:val="003312BF"/>
    <w:rsid w:val="003315CE"/>
    <w:rsid w:val="00331650"/>
    <w:rsid w:val="00331D44"/>
    <w:rsid w:val="00331EF8"/>
    <w:rsid w:val="00332C6D"/>
    <w:rsid w:val="00332FDB"/>
    <w:rsid w:val="0033391E"/>
    <w:rsid w:val="003348A8"/>
    <w:rsid w:val="003350D1"/>
    <w:rsid w:val="00335670"/>
    <w:rsid w:val="00335C49"/>
    <w:rsid w:val="003365B9"/>
    <w:rsid w:val="00336DB0"/>
    <w:rsid w:val="0033702F"/>
    <w:rsid w:val="00337B17"/>
    <w:rsid w:val="00340B1D"/>
    <w:rsid w:val="00341776"/>
    <w:rsid w:val="00341A04"/>
    <w:rsid w:val="00344674"/>
    <w:rsid w:val="003448F3"/>
    <w:rsid w:val="00344AB1"/>
    <w:rsid w:val="00344FB3"/>
    <w:rsid w:val="003450BB"/>
    <w:rsid w:val="00346252"/>
    <w:rsid w:val="0034687B"/>
    <w:rsid w:val="00347605"/>
    <w:rsid w:val="003477E1"/>
    <w:rsid w:val="00347BC3"/>
    <w:rsid w:val="0035079F"/>
    <w:rsid w:val="00350874"/>
    <w:rsid w:val="003511B2"/>
    <w:rsid w:val="00351355"/>
    <w:rsid w:val="00351820"/>
    <w:rsid w:val="00352B98"/>
    <w:rsid w:val="00352C55"/>
    <w:rsid w:val="00352DB3"/>
    <w:rsid w:val="0035327A"/>
    <w:rsid w:val="003536D1"/>
    <w:rsid w:val="003538B7"/>
    <w:rsid w:val="00354AE8"/>
    <w:rsid w:val="00354EFC"/>
    <w:rsid w:val="0035532E"/>
    <w:rsid w:val="0035638F"/>
    <w:rsid w:val="00356A89"/>
    <w:rsid w:val="00356F8C"/>
    <w:rsid w:val="003572A2"/>
    <w:rsid w:val="00357C12"/>
    <w:rsid w:val="003601F3"/>
    <w:rsid w:val="003605C4"/>
    <w:rsid w:val="00360806"/>
    <w:rsid w:val="00362080"/>
    <w:rsid w:val="00362500"/>
    <w:rsid w:val="00362C44"/>
    <w:rsid w:val="00362FDC"/>
    <w:rsid w:val="003630E9"/>
    <w:rsid w:val="003631F9"/>
    <w:rsid w:val="00364C6B"/>
    <w:rsid w:val="003651C5"/>
    <w:rsid w:val="003660C3"/>
    <w:rsid w:val="00366AFA"/>
    <w:rsid w:val="00367803"/>
    <w:rsid w:val="00367937"/>
    <w:rsid w:val="003700D1"/>
    <w:rsid w:val="00370DC9"/>
    <w:rsid w:val="00371467"/>
    <w:rsid w:val="00371C18"/>
    <w:rsid w:val="00371C76"/>
    <w:rsid w:val="00371CD8"/>
    <w:rsid w:val="00372020"/>
    <w:rsid w:val="00372534"/>
    <w:rsid w:val="003727BC"/>
    <w:rsid w:val="00372B6E"/>
    <w:rsid w:val="00373385"/>
    <w:rsid w:val="00374008"/>
    <w:rsid w:val="00375108"/>
    <w:rsid w:val="0037593B"/>
    <w:rsid w:val="00376BD2"/>
    <w:rsid w:val="00377877"/>
    <w:rsid w:val="00377EB5"/>
    <w:rsid w:val="003813AC"/>
    <w:rsid w:val="00382687"/>
    <w:rsid w:val="00382C8B"/>
    <w:rsid w:val="0038345F"/>
    <w:rsid w:val="003834BD"/>
    <w:rsid w:val="003849FA"/>
    <w:rsid w:val="00385A25"/>
    <w:rsid w:val="00385BA9"/>
    <w:rsid w:val="003864DA"/>
    <w:rsid w:val="00386FF0"/>
    <w:rsid w:val="003874FA"/>
    <w:rsid w:val="00387741"/>
    <w:rsid w:val="00387CFD"/>
    <w:rsid w:val="00390F81"/>
    <w:rsid w:val="0039157C"/>
    <w:rsid w:val="00391D22"/>
    <w:rsid w:val="00392D2D"/>
    <w:rsid w:val="00393400"/>
    <w:rsid w:val="00393907"/>
    <w:rsid w:val="00393BE5"/>
    <w:rsid w:val="00393C3E"/>
    <w:rsid w:val="00393E54"/>
    <w:rsid w:val="00393FD3"/>
    <w:rsid w:val="003944C7"/>
    <w:rsid w:val="00396444"/>
    <w:rsid w:val="00397AF2"/>
    <w:rsid w:val="003A182B"/>
    <w:rsid w:val="003A1CA4"/>
    <w:rsid w:val="003A1D95"/>
    <w:rsid w:val="003A1F95"/>
    <w:rsid w:val="003A3031"/>
    <w:rsid w:val="003A3145"/>
    <w:rsid w:val="003A351F"/>
    <w:rsid w:val="003A3965"/>
    <w:rsid w:val="003A3D93"/>
    <w:rsid w:val="003A4892"/>
    <w:rsid w:val="003A4B53"/>
    <w:rsid w:val="003A5BEC"/>
    <w:rsid w:val="003A5EBC"/>
    <w:rsid w:val="003A617A"/>
    <w:rsid w:val="003A6463"/>
    <w:rsid w:val="003A7B2A"/>
    <w:rsid w:val="003B0304"/>
    <w:rsid w:val="003B03A0"/>
    <w:rsid w:val="003B059E"/>
    <w:rsid w:val="003B14E6"/>
    <w:rsid w:val="003B15AE"/>
    <w:rsid w:val="003B16F2"/>
    <w:rsid w:val="003B1867"/>
    <w:rsid w:val="003B21F6"/>
    <w:rsid w:val="003B2C2C"/>
    <w:rsid w:val="003B42AA"/>
    <w:rsid w:val="003B4F85"/>
    <w:rsid w:val="003B5BB5"/>
    <w:rsid w:val="003B5E1A"/>
    <w:rsid w:val="003B68CE"/>
    <w:rsid w:val="003B69A4"/>
    <w:rsid w:val="003B6F8E"/>
    <w:rsid w:val="003B7E19"/>
    <w:rsid w:val="003C0A0C"/>
    <w:rsid w:val="003C2065"/>
    <w:rsid w:val="003C2250"/>
    <w:rsid w:val="003C25FE"/>
    <w:rsid w:val="003C27AF"/>
    <w:rsid w:val="003C2880"/>
    <w:rsid w:val="003C2A5B"/>
    <w:rsid w:val="003C2E54"/>
    <w:rsid w:val="003C4A33"/>
    <w:rsid w:val="003C4DFF"/>
    <w:rsid w:val="003C5938"/>
    <w:rsid w:val="003C61E6"/>
    <w:rsid w:val="003C69D1"/>
    <w:rsid w:val="003C6A75"/>
    <w:rsid w:val="003C6C65"/>
    <w:rsid w:val="003C6D5C"/>
    <w:rsid w:val="003C786F"/>
    <w:rsid w:val="003C7B25"/>
    <w:rsid w:val="003C7B9A"/>
    <w:rsid w:val="003C7EBC"/>
    <w:rsid w:val="003D0B2C"/>
    <w:rsid w:val="003D0DF1"/>
    <w:rsid w:val="003D145C"/>
    <w:rsid w:val="003D1F2D"/>
    <w:rsid w:val="003D2102"/>
    <w:rsid w:val="003D2B5A"/>
    <w:rsid w:val="003D4807"/>
    <w:rsid w:val="003D4D93"/>
    <w:rsid w:val="003D5502"/>
    <w:rsid w:val="003D5F74"/>
    <w:rsid w:val="003D6098"/>
    <w:rsid w:val="003D6842"/>
    <w:rsid w:val="003E00BA"/>
    <w:rsid w:val="003E0D84"/>
    <w:rsid w:val="003E1809"/>
    <w:rsid w:val="003E1ADD"/>
    <w:rsid w:val="003E1F3D"/>
    <w:rsid w:val="003E266E"/>
    <w:rsid w:val="003E38DD"/>
    <w:rsid w:val="003E3918"/>
    <w:rsid w:val="003E3A93"/>
    <w:rsid w:val="003E4837"/>
    <w:rsid w:val="003E58FE"/>
    <w:rsid w:val="003E6566"/>
    <w:rsid w:val="003E71D5"/>
    <w:rsid w:val="003F02A6"/>
    <w:rsid w:val="003F08D4"/>
    <w:rsid w:val="003F09DE"/>
    <w:rsid w:val="003F1156"/>
    <w:rsid w:val="003F2394"/>
    <w:rsid w:val="003F2E65"/>
    <w:rsid w:val="003F3314"/>
    <w:rsid w:val="003F3902"/>
    <w:rsid w:val="003F42AF"/>
    <w:rsid w:val="003F4627"/>
    <w:rsid w:val="003F6135"/>
    <w:rsid w:val="003F734E"/>
    <w:rsid w:val="003F7F3A"/>
    <w:rsid w:val="00401381"/>
    <w:rsid w:val="004019A9"/>
    <w:rsid w:val="00401BD9"/>
    <w:rsid w:val="00401F55"/>
    <w:rsid w:val="00402EA0"/>
    <w:rsid w:val="004032D4"/>
    <w:rsid w:val="00403AB2"/>
    <w:rsid w:val="00403B31"/>
    <w:rsid w:val="00403BEC"/>
    <w:rsid w:val="00404372"/>
    <w:rsid w:val="004043FF"/>
    <w:rsid w:val="00404A16"/>
    <w:rsid w:val="00405FD7"/>
    <w:rsid w:val="004069A5"/>
    <w:rsid w:val="00406DF4"/>
    <w:rsid w:val="00407F64"/>
    <w:rsid w:val="00412803"/>
    <w:rsid w:val="0041327B"/>
    <w:rsid w:val="00413C00"/>
    <w:rsid w:val="00413C53"/>
    <w:rsid w:val="00413EA8"/>
    <w:rsid w:val="00414505"/>
    <w:rsid w:val="00416BE5"/>
    <w:rsid w:val="0041706D"/>
    <w:rsid w:val="00417B1A"/>
    <w:rsid w:val="004205B3"/>
    <w:rsid w:val="00420D8B"/>
    <w:rsid w:val="004219F2"/>
    <w:rsid w:val="00421A51"/>
    <w:rsid w:val="00422BAA"/>
    <w:rsid w:val="00422DB7"/>
    <w:rsid w:val="004233CE"/>
    <w:rsid w:val="00423BA3"/>
    <w:rsid w:val="00423DCE"/>
    <w:rsid w:val="00423E43"/>
    <w:rsid w:val="00425F31"/>
    <w:rsid w:val="0042651D"/>
    <w:rsid w:val="00430A68"/>
    <w:rsid w:val="00430E48"/>
    <w:rsid w:val="00430E87"/>
    <w:rsid w:val="00431794"/>
    <w:rsid w:val="00431956"/>
    <w:rsid w:val="00431CAF"/>
    <w:rsid w:val="00432063"/>
    <w:rsid w:val="00432935"/>
    <w:rsid w:val="004329A7"/>
    <w:rsid w:val="00432BE1"/>
    <w:rsid w:val="00432E58"/>
    <w:rsid w:val="004334CC"/>
    <w:rsid w:val="0043358D"/>
    <w:rsid w:val="0043479F"/>
    <w:rsid w:val="00434A30"/>
    <w:rsid w:val="004354FF"/>
    <w:rsid w:val="00435A40"/>
    <w:rsid w:val="00435D3E"/>
    <w:rsid w:val="00435FA4"/>
    <w:rsid w:val="00436203"/>
    <w:rsid w:val="0043686D"/>
    <w:rsid w:val="00436B20"/>
    <w:rsid w:val="00440229"/>
    <w:rsid w:val="00440AC7"/>
    <w:rsid w:val="00441245"/>
    <w:rsid w:val="004414F8"/>
    <w:rsid w:val="00441712"/>
    <w:rsid w:val="0044185F"/>
    <w:rsid w:val="00442C5F"/>
    <w:rsid w:val="00443BEC"/>
    <w:rsid w:val="00444105"/>
    <w:rsid w:val="00444293"/>
    <w:rsid w:val="004443E1"/>
    <w:rsid w:val="004444EF"/>
    <w:rsid w:val="00444A15"/>
    <w:rsid w:val="00445B2C"/>
    <w:rsid w:val="00445FDB"/>
    <w:rsid w:val="004462F3"/>
    <w:rsid w:val="004471C9"/>
    <w:rsid w:val="00447671"/>
    <w:rsid w:val="00450BB8"/>
    <w:rsid w:val="00450C53"/>
    <w:rsid w:val="00451A33"/>
    <w:rsid w:val="00452CE0"/>
    <w:rsid w:val="004535B5"/>
    <w:rsid w:val="00453660"/>
    <w:rsid w:val="00453D30"/>
    <w:rsid w:val="00453DC6"/>
    <w:rsid w:val="004548C2"/>
    <w:rsid w:val="00454F02"/>
    <w:rsid w:val="00455A37"/>
    <w:rsid w:val="00455DE3"/>
    <w:rsid w:val="00455FD7"/>
    <w:rsid w:val="0045792E"/>
    <w:rsid w:val="00457A7C"/>
    <w:rsid w:val="00460F26"/>
    <w:rsid w:val="0046167A"/>
    <w:rsid w:val="0046445B"/>
    <w:rsid w:val="004645F5"/>
    <w:rsid w:val="00464F18"/>
    <w:rsid w:val="004656ED"/>
    <w:rsid w:val="004659C3"/>
    <w:rsid w:val="00465FA2"/>
    <w:rsid w:val="00466ED8"/>
    <w:rsid w:val="0046766B"/>
    <w:rsid w:val="0046779B"/>
    <w:rsid w:val="00467F56"/>
    <w:rsid w:val="004705DB"/>
    <w:rsid w:val="00471CBC"/>
    <w:rsid w:val="00472749"/>
    <w:rsid w:val="00472AEF"/>
    <w:rsid w:val="00472F2F"/>
    <w:rsid w:val="00473211"/>
    <w:rsid w:val="004741DB"/>
    <w:rsid w:val="00474596"/>
    <w:rsid w:val="00474623"/>
    <w:rsid w:val="00475FEC"/>
    <w:rsid w:val="0047719E"/>
    <w:rsid w:val="0047752A"/>
    <w:rsid w:val="00477A7E"/>
    <w:rsid w:val="00477C13"/>
    <w:rsid w:val="00477DBC"/>
    <w:rsid w:val="00477F9A"/>
    <w:rsid w:val="00480343"/>
    <w:rsid w:val="00480BB9"/>
    <w:rsid w:val="004810C0"/>
    <w:rsid w:val="0048188B"/>
    <w:rsid w:val="00482E57"/>
    <w:rsid w:val="00484350"/>
    <w:rsid w:val="00484DBB"/>
    <w:rsid w:val="00485A59"/>
    <w:rsid w:val="00485F2B"/>
    <w:rsid w:val="00486597"/>
    <w:rsid w:val="00486A65"/>
    <w:rsid w:val="00486EDD"/>
    <w:rsid w:val="0049050F"/>
    <w:rsid w:val="004913C6"/>
    <w:rsid w:val="004916C6"/>
    <w:rsid w:val="0049201F"/>
    <w:rsid w:val="00492272"/>
    <w:rsid w:val="00492855"/>
    <w:rsid w:val="00492963"/>
    <w:rsid w:val="004929C6"/>
    <w:rsid w:val="00493CE1"/>
    <w:rsid w:val="00493D78"/>
    <w:rsid w:val="00495049"/>
    <w:rsid w:val="00495C44"/>
    <w:rsid w:val="00496D9F"/>
    <w:rsid w:val="00496E71"/>
    <w:rsid w:val="00497E14"/>
    <w:rsid w:val="004A01C5"/>
    <w:rsid w:val="004A1E1D"/>
    <w:rsid w:val="004A3BDE"/>
    <w:rsid w:val="004A4C1D"/>
    <w:rsid w:val="004A518E"/>
    <w:rsid w:val="004A53E0"/>
    <w:rsid w:val="004A5763"/>
    <w:rsid w:val="004A59DF"/>
    <w:rsid w:val="004A5CEE"/>
    <w:rsid w:val="004A677D"/>
    <w:rsid w:val="004A6841"/>
    <w:rsid w:val="004A73AD"/>
    <w:rsid w:val="004A7913"/>
    <w:rsid w:val="004A7A68"/>
    <w:rsid w:val="004B133E"/>
    <w:rsid w:val="004B1551"/>
    <w:rsid w:val="004B1A9B"/>
    <w:rsid w:val="004B2BDC"/>
    <w:rsid w:val="004B3FFF"/>
    <w:rsid w:val="004B57C5"/>
    <w:rsid w:val="004B7251"/>
    <w:rsid w:val="004B764B"/>
    <w:rsid w:val="004C2C1A"/>
    <w:rsid w:val="004C2C44"/>
    <w:rsid w:val="004C4CE7"/>
    <w:rsid w:val="004C5494"/>
    <w:rsid w:val="004C5A92"/>
    <w:rsid w:val="004C691F"/>
    <w:rsid w:val="004C6A1D"/>
    <w:rsid w:val="004C7941"/>
    <w:rsid w:val="004C7A5A"/>
    <w:rsid w:val="004C7BD7"/>
    <w:rsid w:val="004D02DE"/>
    <w:rsid w:val="004D079A"/>
    <w:rsid w:val="004D08B6"/>
    <w:rsid w:val="004D08D1"/>
    <w:rsid w:val="004D17A5"/>
    <w:rsid w:val="004D1B26"/>
    <w:rsid w:val="004D298A"/>
    <w:rsid w:val="004D3736"/>
    <w:rsid w:val="004D45DD"/>
    <w:rsid w:val="004D4E68"/>
    <w:rsid w:val="004D5376"/>
    <w:rsid w:val="004D5F41"/>
    <w:rsid w:val="004D6EC4"/>
    <w:rsid w:val="004D7388"/>
    <w:rsid w:val="004D7676"/>
    <w:rsid w:val="004E0890"/>
    <w:rsid w:val="004E0D5C"/>
    <w:rsid w:val="004E0F5D"/>
    <w:rsid w:val="004E10D8"/>
    <w:rsid w:val="004E116F"/>
    <w:rsid w:val="004E1D64"/>
    <w:rsid w:val="004E205D"/>
    <w:rsid w:val="004E2F92"/>
    <w:rsid w:val="004E3DAF"/>
    <w:rsid w:val="004E4144"/>
    <w:rsid w:val="004E4268"/>
    <w:rsid w:val="004E4626"/>
    <w:rsid w:val="004E499A"/>
    <w:rsid w:val="004E4FF2"/>
    <w:rsid w:val="004E56C1"/>
    <w:rsid w:val="004E5D28"/>
    <w:rsid w:val="004E611E"/>
    <w:rsid w:val="004E61C7"/>
    <w:rsid w:val="004E7645"/>
    <w:rsid w:val="004E7E39"/>
    <w:rsid w:val="004F09A3"/>
    <w:rsid w:val="004F1B4D"/>
    <w:rsid w:val="004F4642"/>
    <w:rsid w:val="004F4771"/>
    <w:rsid w:val="004F4F2F"/>
    <w:rsid w:val="004F5DBB"/>
    <w:rsid w:val="004F6C14"/>
    <w:rsid w:val="004F77EA"/>
    <w:rsid w:val="004F7B4F"/>
    <w:rsid w:val="0050046D"/>
    <w:rsid w:val="0050111C"/>
    <w:rsid w:val="00501775"/>
    <w:rsid w:val="005017E8"/>
    <w:rsid w:val="00501C91"/>
    <w:rsid w:val="00502430"/>
    <w:rsid w:val="00502FC1"/>
    <w:rsid w:val="00503B73"/>
    <w:rsid w:val="00504A27"/>
    <w:rsid w:val="00504D56"/>
    <w:rsid w:val="00505253"/>
    <w:rsid w:val="00505C32"/>
    <w:rsid w:val="00505C88"/>
    <w:rsid w:val="00505EF0"/>
    <w:rsid w:val="0050723A"/>
    <w:rsid w:val="005073B6"/>
    <w:rsid w:val="005074A5"/>
    <w:rsid w:val="00507CB4"/>
    <w:rsid w:val="00507D48"/>
    <w:rsid w:val="005102FE"/>
    <w:rsid w:val="00510C51"/>
    <w:rsid w:val="0051114B"/>
    <w:rsid w:val="0051163A"/>
    <w:rsid w:val="00512566"/>
    <w:rsid w:val="00512703"/>
    <w:rsid w:val="00512BC6"/>
    <w:rsid w:val="005131F0"/>
    <w:rsid w:val="0051430C"/>
    <w:rsid w:val="00514822"/>
    <w:rsid w:val="00515300"/>
    <w:rsid w:val="00515F21"/>
    <w:rsid w:val="00515F6E"/>
    <w:rsid w:val="005166E9"/>
    <w:rsid w:val="00516986"/>
    <w:rsid w:val="005174D6"/>
    <w:rsid w:val="005179AB"/>
    <w:rsid w:val="00520632"/>
    <w:rsid w:val="005208D3"/>
    <w:rsid w:val="00522296"/>
    <w:rsid w:val="00522AB4"/>
    <w:rsid w:val="00523318"/>
    <w:rsid w:val="0052403F"/>
    <w:rsid w:val="0052463F"/>
    <w:rsid w:val="00524832"/>
    <w:rsid w:val="00524A97"/>
    <w:rsid w:val="0052522C"/>
    <w:rsid w:val="0052575E"/>
    <w:rsid w:val="00525B27"/>
    <w:rsid w:val="0052668C"/>
    <w:rsid w:val="00527DBA"/>
    <w:rsid w:val="00527DCA"/>
    <w:rsid w:val="005304DB"/>
    <w:rsid w:val="005306C2"/>
    <w:rsid w:val="0053085C"/>
    <w:rsid w:val="005318EB"/>
    <w:rsid w:val="005323E6"/>
    <w:rsid w:val="005325D4"/>
    <w:rsid w:val="00532BAD"/>
    <w:rsid w:val="00534BD9"/>
    <w:rsid w:val="00535B91"/>
    <w:rsid w:val="0053653D"/>
    <w:rsid w:val="00536CC5"/>
    <w:rsid w:val="005375CB"/>
    <w:rsid w:val="005377C1"/>
    <w:rsid w:val="005378BE"/>
    <w:rsid w:val="00537FB8"/>
    <w:rsid w:val="0054121C"/>
    <w:rsid w:val="00541FA0"/>
    <w:rsid w:val="00542C2B"/>
    <w:rsid w:val="00542E42"/>
    <w:rsid w:val="005432C7"/>
    <w:rsid w:val="00543999"/>
    <w:rsid w:val="00543B75"/>
    <w:rsid w:val="00543EE8"/>
    <w:rsid w:val="00543FFF"/>
    <w:rsid w:val="00544247"/>
    <w:rsid w:val="005468E7"/>
    <w:rsid w:val="005509D0"/>
    <w:rsid w:val="00551FC2"/>
    <w:rsid w:val="00552B16"/>
    <w:rsid w:val="0055462E"/>
    <w:rsid w:val="00554CD3"/>
    <w:rsid w:val="00554DB3"/>
    <w:rsid w:val="00554DBF"/>
    <w:rsid w:val="00554E34"/>
    <w:rsid w:val="00554F5C"/>
    <w:rsid w:val="005564A4"/>
    <w:rsid w:val="00556BE1"/>
    <w:rsid w:val="00557035"/>
    <w:rsid w:val="005572B7"/>
    <w:rsid w:val="005579B9"/>
    <w:rsid w:val="00560A13"/>
    <w:rsid w:val="0056162F"/>
    <w:rsid w:val="00561992"/>
    <w:rsid w:val="00565313"/>
    <w:rsid w:val="005664A4"/>
    <w:rsid w:val="00567A70"/>
    <w:rsid w:val="00567E01"/>
    <w:rsid w:val="00570211"/>
    <w:rsid w:val="00571C30"/>
    <w:rsid w:val="00571CB8"/>
    <w:rsid w:val="0057211E"/>
    <w:rsid w:val="005722E5"/>
    <w:rsid w:val="00572958"/>
    <w:rsid w:val="0057295E"/>
    <w:rsid w:val="00572C13"/>
    <w:rsid w:val="00573807"/>
    <w:rsid w:val="00573BED"/>
    <w:rsid w:val="0057494E"/>
    <w:rsid w:val="00574EFF"/>
    <w:rsid w:val="0057569D"/>
    <w:rsid w:val="005756AE"/>
    <w:rsid w:val="00575F10"/>
    <w:rsid w:val="00576339"/>
    <w:rsid w:val="0057682E"/>
    <w:rsid w:val="00576F15"/>
    <w:rsid w:val="0057764C"/>
    <w:rsid w:val="005776C4"/>
    <w:rsid w:val="00580083"/>
    <w:rsid w:val="00580347"/>
    <w:rsid w:val="0058063A"/>
    <w:rsid w:val="00580ABE"/>
    <w:rsid w:val="00580AF4"/>
    <w:rsid w:val="005822EE"/>
    <w:rsid w:val="00582881"/>
    <w:rsid w:val="00583676"/>
    <w:rsid w:val="00584DB5"/>
    <w:rsid w:val="00584FCF"/>
    <w:rsid w:val="005852F3"/>
    <w:rsid w:val="005855D6"/>
    <w:rsid w:val="00585981"/>
    <w:rsid w:val="00585F3E"/>
    <w:rsid w:val="005861FB"/>
    <w:rsid w:val="005868D0"/>
    <w:rsid w:val="00586F65"/>
    <w:rsid w:val="00586F79"/>
    <w:rsid w:val="0058770A"/>
    <w:rsid w:val="00587960"/>
    <w:rsid w:val="00590769"/>
    <w:rsid w:val="0059188D"/>
    <w:rsid w:val="00591F1F"/>
    <w:rsid w:val="0059223E"/>
    <w:rsid w:val="00592899"/>
    <w:rsid w:val="00592BBC"/>
    <w:rsid w:val="00593A2F"/>
    <w:rsid w:val="00594682"/>
    <w:rsid w:val="00594A59"/>
    <w:rsid w:val="00595353"/>
    <w:rsid w:val="00595F43"/>
    <w:rsid w:val="005961D1"/>
    <w:rsid w:val="0059649E"/>
    <w:rsid w:val="00596784"/>
    <w:rsid w:val="00596A65"/>
    <w:rsid w:val="00596AD8"/>
    <w:rsid w:val="005A1064"/>
    <w:rsid w:val="005A11F0"/>
    <w:rsid w:val="005A1682"/>
    <w:rsid w:val="005A1C04"/>
    <w:rsid w:val="005A1C9A"/>
    <w:rsid w:val="005A21A6"/>
    <w:rsid w:val="005A27E9"/>
    <w:rsid w:val="005A2845"/>
    <w:rsid w:val="005A2DC8"/>
    <w:rsid w:val="005A3592"/>
    <w:rsid w:val="005A3C00"/>
    <w:rsid w:val="005A3E36"/>
    <w:rsid w:val="005A5071"/>
    <w:rsid w:val="005A546E"/>
    <w:rsid w:val="005A5C53"/>
    <w:rsid w:val="005A5E34"/>
    <w:rsid w:val="005A72B9"/>
    <w:rsid w:val="005A79C6"/>
    <w:rsid w:val="005B1AE2"/>
    <w:rsid w:val="005B24E4"/>
    <w:rsid w:val="005B2A38"/>
    <w:rsid w:val="005B3611"/>
    <w:rsid w:val="005B417C"/>
    <w:rsid w:val="005B4280"/>
    <w:rsid w:val="005B428B"/>
    <w:rsid w:val="005B485A"/>
    <w:rsid w:val="005B49C7"/>
    <w:rsid w:val="005B52C4"/>
    <w:rsid w:val="005B6D0B"/>
    <w:rsid w:val="005B6E36"/>
    <w:rsid w:val="005B6EC5"/>
    <w:rsid w:val="005C02AC"/>
    <w:rsid w:val="005C09BE"/>
    <w:rsid w:val="005C1820"/>
    <w:rsid w:val="005C29E6"/>
    <w:rsid w:val="005C3332"/>
    <w:rsid w:val="005C3FE2"/>
    <w:rsid w:val="005C58D9"/>
    <w:rsid w:val="005C5E67"/>
    <w:rsid w:val="005C66B1"/>
    <w:rsid w:val="005C70EB"/>
    <w:rsid w:val="005C780F"/>
    <w:rsid w:val="005D20A2"/>
    <w:rsid w:val="005D25DD"/>
    <w:rsid w:val="005D294D"/>
    <w:rsid w:val="005D3092"/>
    <w:rsid w:val="005D36D0"/>
    <w:rsid w:val="005D381A"/>
    <w:rsid w:val="005D3D73"/>
    <w:rsid w:val="005D588D"/>
    <w:rsid w:val="005D5F0A"/>
    <w:rsid w:val="005D7DAD"/>
    <w:rsid w:val="005D7F77"/>
    <w:rsid w:val="005E0884"/>
    <w:rsid w:val="005E1DA8"/>
    <w:rsid w:val="005E3135"/>
    <w:rsid w:val="005E3295"/>
    <w:rsid w:val="005E3852"/>
    <w:rsid w:val="005E48D3"/>
    <w:rsid w:val="005E4A6C"/>
    <w:rsid w:val="005E539A"/>
    <w:rsid w:val="005E595A"/>
    <w:rsid w:val="005E5D2C"/>
    <w:rsid w:val="005E5F02"/>
    <w:rsid w:val="005E6003"/>
    <w:rsid w:val="005E6228"/>
    <w:rsid w:val="005E693C"/>
    <w:rsid w:val="005E6C86"/>
    <w:rsid w:val="005E7BA0"/>
    <w:rsid w:val="005F04D1"/>
    <w:rsid w:val="005F114E"/>
    <w:rsid w:val="005F23C3"/>
    <w:rsid w:val="005F2A1B"/>
    <w:rsid w:val="005F43B3"/>
    <w:rsid w:val="005F5017"/>
    <w:rsid w:val="005F57F7"/>
    <w:rsid w:val="005F5A2F"/>
    <w:rsid w:val="005F61A6"/>
    <w:rsid w:val="005F6B51"/>
    <w:rsid w:val="005F75FC"/>
    <w:rsid w:val="005F7A41"/>
    <w:rsid w:val="005F7E61"/>
    <w:rsid w:val="00600687"/>
    <w:rsid w:val="00600D1B"/>
    <w:rsid w:val="00603283"/>
    <w:rsid w:val="00603D08"/>
    <w:rsid w:val="00604053"/>
    <w:rsid w:val="00604441"/>
    <w:rsid w:val="00604EAF"/>
    <w:rsid w:val="00605F23"/>
    <w:rsid w:val="006062AD"/>
    <w:rsid w:val="006066CC"/>
    <w:rsid w:val="00607A8F"/>
    <w:rsid w:val="00610716"/>
    <w:rsid w:val="00611D08"/>
    <w:rsid w:val="006128D4"/>
    <w:rsid w:val="00613332"/>
    <w:rsid w:val="00613515"/>
    <w:rsid w:val="00613771"/>
    <w:rsid w:val="00613B19"/>
    <w:rsid w:val="0061446E"/>
    <w:rsid w:val="006158CD"/>
    <w:rsid w:val="00615C90"/>
    <w:rsid w:val="00617016"/>
    <w:rsid w:val="006171DF"/>
    <w:rsid w:val="00617A51"/>
    <w:rsid w:val="00620C68"/>
    <w:rsid w:val="00620F5A"/>
    <w:rsid w:val="00623E8A"/>
    <w:rsid w:val="00624628"/>
    <w:rsid w:val="006249D8"/>
    <w:rsid w:val="00625912"/>
    <w:rsid w:val="00625D84"/>
    <w:rsid w:val="00625DB8"/>
    <w:rsid w:val="0062601F"/>
    <w:rsid w:val="00626140"/>
    <w:rsid w:val="00626F02"/>
    <w:rsid w:val="0062779F"/>
    <w:rsid w:val="00627915"/>
    <w:rsid w:val="006316AE"/>
    <w:rsid w:val="00632595"/>
    <w:rsid w:val="00633EE3"/>
    <w:rsid w:val="006340D3"/>
    <w:rsid w:val="00634253"/>
    <w:rsid w:val="00634986"/>
    <w:rsid w:val="00634C2F"/>
    <w:rsid w:val="00636BD8"/>
    <w:rsid w:val="00636CC4"/>
    <w:rsid w:val="00637555"/>
    <w:rsid w:val="00640751"/>
    <w:rsid w:val="00641EE9"/>
    <w:rsid w:val="0064302F"/>
    <w:rsid w:val="0064392C"/>
    <w:rsid w:val="00643C1D"/>
    <w:rsid w:val="006442F3"/>
    <w:rsid w:val="006455D6"/>
    <w:rsid w:val="0064615A"/>
    <w:rsid w:val="00646506"/>
    <w:rsid w:val="006472BF"/>
    <w:rsid w:val="00647D17"/>
    <w:rsid w:val="00650C8B"/>
    <w:rsid w:val="00650D20"/>
    <w:rsid w:val="00650D99"/>
    <w:rsid w:val="006514F6"/>
    <w:rsid w:val="00651A54"/>
    <w:rsid w:val="00652062"/>
    <w:rsid w:val="00653303"/>
    <w:rsid w:val="006536B5"/>
    <w:rsid w:val="00654056"/>
    <w:rsid w:val="00654419"/>
    <w:rsid w:val="00654436"/>
    <w:rsid w:val="0065521B"/>
    <w:rsid w:val="006561D8"/>
    <w:rsid w:val="00656B0B"/>
    <w:rsid w:val="0065723F"/>
    <w:rsid w:val="00657B36"/>
    <w:rsid w:val="006608B2"/>
    <w:rsid w:val="00662396"/>
    <w:rsid w:val="00662607"/>
    <w:rsid w:val="0066278F"/>
    <w:rsid w:val="00662B0B"/>
    <w:rsid w:val="00662B77"/>
    <w:rsid w:val="00663D5E"/>
    <w:rsid w:val="00663D66"/>
    <w:rsid w:val="006642D2"/>
    <w:rsid w:val="00664FE3"/>
    <w:rsid w:val="00665099"/>
    <w:rsid w:val="00665DD2"/>
    <w:rsid w:val="00665E57"/>
    <w:rsid w:val="00667689"/>
    <w:rsid w:val="0066778D"/>
    <w:rsid w:val="00667C2F"/>
    <w:rsid w:val="0067027B"/>
    <w:rsid w:val="00670583"/>
    <w:rsid w:val="006707E0"/>
    <w:rsid w:val="00671C38"/>
    <w:rsid w:val="006739AB"/>
    <w:rsid w:val="00673DF3"/>
    <w:rsid w:val="00673FFC"/>
    <w:rsid w:val="00674AD2"/>
    <w:rsid w:val="00675D8B"/>
    <w:rsid w:val="00676038"/>
    <w:rsid w:val="00676B4F"/>
    <w:rsid w:val="00677A2D"/>
    <w:rsid w:val="00680469"/>
    <w:rsid w:val="00681201"/>
    <w:rsid w:val="00681AF3"/>
    <w:rsid w:val="00682D9F"/>
    <w:rsid w:val="0068315C"/>
    <w:rsid w:val="00683CA6"/>
    <w:rsid w:val="00684A66"/>
    <w:rsid w:val="00685060"/>
    <w:rsid w:val="006853AF"/>
    <w:rsid w:val="00686A97"/>
    <w:rsid w:val="00686CBB"/>
    <w:rsid w:val="0068715B"/>
    <w:rsid w:val="006901A0"/>
    <w:rsid w:val="00691BDD"/>
    <w:rsid w:val="00691CDF"/>
    <w:rsid w:val="00692D8E"/>
    <w:rsid w:val="006932CB"/>
    <w:rsid w:val="006935D1"/>
    <w:rsid w:val="006937B6"/>
    <w:rsid w:val="006939C2"/>
    <w:rsid w:val="006940D7"/>
    <w:rsid w:val="00694D88"/>
    <w:rsid w:val="006956A8"/>
    <w:rsid w:val="00696204"/>
    <w:rsid w:val="0069657C"/>
    <w:rsid w:val="00696A79"/>
    <w:rsid w:val="00697F71"/>
    <w:rsid w:val="006A00AD"/>
    <w:rsid w:val="006A04EE"/>
    <w:rsid w:val="006A0538"/>
    <w:rsid w:val="006A0637"/>
    <w:rsid w:val="006A0EF1"/>
    <w:rsid w:val="006A0F01"/>
    <w:rsid w:val="006A111E"/>
    <w:rsid w:val="006A1226"/>
    <w:rsid w:val="006A1B08"/>
    <w:rsid w:val="006A1D56"/>
    <w:rsid w:val="006A2205"/>
    <w:rsid w:val="006A268C"/>
    <w:rsid w:val="006A2877"/>
    <w:rsid w:val="006A2B63"/>
    <w:rsid w:val="006A2E04"/>
    <w:rsid w:val="006A3205"/>
    <w:rsid w:val="006A33F5"/>
    <w:rsid w:val="006A3872"/>
    <w:rsid w:val="006A6367"/>
    <w:rsid w:val="006A76D2"/>
    <w:rsid w:val="006A76D5"/>
    <w:rsid w:val="006A789C"/>
    <w:rsid w:val="006A7D36"/>
    <w:rsid w:val="006A7E5C"/>
    <w:rsid w:val="006B0009"/>
    <w:rsid w:val="006B0D64"/>
    <w:rsid w:val="006B1ABB"/>
    <w:rsid w:val="006B1D19"/>
    <w:rsid w:val="006B1FE9"/>
    <w:rsid w:val="006B4833"/>
    <w:rsid w:val="006B5A23"/>
    <w:rsid w:val="006B5F2F"/>
    <w:rsid w:val="006B604A"/>
    <w:rsid w:val="006B66DE"/>
    <w:rsid w:val="006B6E12"/>
    <w:rsid w:val="006B71E9"/>
    <w:rsid w:val="006B780D"/>
    <w:rsid w:val="006B7941"/>
    <w:rsid w:val="006B7B24"/>
    <w:rsid w:val="006B7C5B"/>
    <w:rsid w:val="006C0AFA"/>
    <w:rsid w:val="006C0E6F"/>
    <w:rsid w:val="006C1769"/>
    <w:rsid w:val="006C1FD3"/>
    <w:rsid w:val="006C31F1"/>
    <w:rsid w:val="006C384F"/>
    <w:rsid w:val="006C4EFF"/>
    <w:rsid w:val="006C572E"/>
    <w:rsid w:val="006C5F17"/>
    <w:rsid w:val="006C618C"/>
    <w:rsid w:val="006C6D57"/>
    <w:rsid w:val="006C701C"/>
    <w:rsid w:val="006C7374"/>
    <w:rsid w:val="006D0371"/>
    <w:rsid w:val="006D05F2"/>
    <w:rsid w:val="006D072F"/>
    <w:rsid w:val="006D1D27"/>
    <w:rsid w:val="006D1FF7"/>
    <w:rsid w:val="006D2B8E"/>
    <w:rsid w:val="006D2BFC"/>
    <w:rsid w:val="006D3859"/>
    <w:rsid w:val="006D3C2A"/>
    <w:rsid w:val="006D4755"/>
    <w:rsid w:val="006D47F3"/>
    <w:rsid w:val="006D4BAF"/>
    <w:rsid w:val="006D4D1C"/>
    <w:rsid w:val="006D64C1"/>
    <w:rsid w:val="006D653B"/>
    <w:rsid w:val="006D6B95"/>
    <w:rsid w:val="006D6FD8"/>
    <w:rsid w:val="006E0454"/>
    <w:rsid w:val="006E104E"/>
    <w:rsid w:val="006E1733"/>
    <w:rsid w:val="006E1C18"/>
    <w:rsid w:val="006E2762"/>
    <w:rsid w:val="006E3036"/>
    <w:rsid w:val="006E3040"/>
    <w:rsid w:val="006E3A2C"/>
    <w:rsid w:val="006E4558"/>
    <w:rsid w:val="006E5E09"/>
    <w:rsid w:val="006E7332"/>
    <w:rsid w:val="006E7DD8"/>
    <w:rsid w:val="006F06E3"/>
    <w:rsid w:val="006F15A8"/>
    <w:rsid w:val="006F1A95"/>
    <w:rsid w:val="006F2692"/>
    <w:rsid w:val="006F33A4"/>
    <w:rsid w:val="006F35D5"/>
    <w:rsid w:val="006F4914"/>
    <w:rsid w:val="006F4AF1"/>
    <w:rsid w:val="006F4DF7"/>
    <w:rsid w:val="006F6778"/>
    <w:rsid w:val="006F7A76"/>
    <w:rsid w:val="0070023A"/>
    <w:rsid w:val="0070033B"/>
    <w:rsid w:val="0070055D"/>
    <w:rsid w:val="007006F6"/>
    <w:rsid w:val="007013E6"/>
    <w:rsid w:val="007026E3"/>
    <w:rsid w:val="00702B41"/>
    <w:rsid w:val="00704112"/>
    <w:rsid w:val="007044A1"/>
    <w:rsid w:val="007044D3"/>
    <w:rsid w:val="00704B69"/>
    <w:rsid w:val="00705111"/>
    <w:rsid w:val="0070575E"/>
    <w:rsid w:val="00706611"/>
    <w:rsid w:val="00706C06"/>
    <w:rsid w:val="00710CD3"/>
    <w:rsid w:val="00710D6B"/>
    <w:rsid w:val="00711315"/>
    <w:rsid w:val="007114EA"/>
    <w:rsid w:val="00711972"/>
    <w:rsid w:val="007125DF"/>
    <w:rsid w:val="00712601"/>
    <w:rsid w:val="0071484A"/>
    <w:rsid w:val="0071746F"/>
    <w:rsid w:val="00717A3F"/>
    <w:rsid w:val="00721164"/>
    <w:rsid w:val="00721388"/>
    <w:rsid w:val="00721D84"/>
    <w:rsid w:val="007225DD"/>
    <w:rsid w:val="00723408"/>
    <w:rsid w:val="007235A4"/>
    <w:rsid w:val="007241B4"/>
    <w:rsid w:val="007243C3"/>
    <w:rsid w:val="007246F1"/>
    <w:rsid w:val="00725285"/>
    <w:rsid w:val="00725519"/>
    <w:rsid w:val="00725B90"/>
    <w:rsid w:val="00726664"/>
    <w:rsid w:val="007269F1"/>
    <w:rsid w:val="00727068"/>
    <w:rsid w:val="00727531"/>
    <w:rsid w:val="007277A7"/>
    <w:rsid w:val="00727B22"/>
    <w:rsid w:val="00727B58"/>
    <w:rsid w:val="00727F17"/>
    <w:rsid w:val="0073041B"/>
    <w:rsid w:val="00730826"/>
    <w:rsid w:val="0073084B"/>
    <w:rsid w:val="00730F00"/>
    <w:rsid w:val="0073146D"/>
    <w:rsid w:val="0073267B"/>
    <w:rsid w:val="00732FFA"/>
    <w:rsid w:val="00733680"/>
    <w:rsid w:val="007337EF"/>
    <w:rsid w:val="00733A35"/>
    <w:rsid w:val="00733BF2"/>
    <w:rsid w:val="00733E28"/>
    <w:rsid w:val="007345A3"/>
    <w:rsid w:val="00734CD9"/>
    <w:rsid w:val="00735412"/>
    <w:rsid w:val="00736FAE"/>
    <w:rsid w:val="00736FFC"/>
    <w:rsid w:val="007371B3"/>
    <w:rsid w:val="00737EF5"/>
    <w:rsid w:val="00740BE7"/>
    <w:rsid w:val="00740CBA"/>
    <w:rsid w:val="007413BD"/>
    <w:rsid w:val="007420C2"/>
    <w:rsid w:val="007426E6"/>
    <w:rsid w:val="00743F2D"/>
    <w:rsid w:val="0074492D"/>
    <w:rsid w:val="007468A3"/>
    <w:rsid w:val="007469A6"/>
    <w:rsid w:val="007469F9"/>
    <w:rsid w:val="00747936"/>
    <w:rsid w:val="00747B73"/>
    <w:rsid w:val="007500D8"/>
    <w:rsid w:val="00750BD6"/>
    <w:rsid w:val="007512AB"/>
    <w:rsid w:val="00751ADC"/>
    <w:rsid w:val="007522C2"/>
    <w:rsid w:val="007531F3"/>
    <w:rsid w:val="00753CA2"/>
    <w:rsid w:val="00754D2F"/>
    <w:rsid w:val="0075589C"/>
    <w:rsid w:val="00755C28"/>
    <w:rsid w:val="00756135"/>
    <w:rsid w:val="007567E8"/>
    <w:rsid w:val="00756947"/>
    <w:rsid w:val="00756A75"/>
    <w:rsid w:val="007572B3"/>
    <w:rsid w:val="007604C6"/>
    <w:rsid w:val="00762ACF"/>
    <w:rsid w:val="0076511D"/>
    <w:rsid w:val="007652E8"/>
    <w:rsid w:val="0076572B"/>
    <w:rsid w:val="0076636C"/>
    <w:rsid w:val="007665CC"/>
    <w:rsid w:val="00767554"/>
    <w:rsid w:val="00767979"/>
    <w:rsid w:val="00767B6D"/>
    <w:rsid w:val="00770683"/>
    <w:rsid w:val="007708D5"/>
    <w:rsid w:val="00771845"/>
    <w:rsid w:val="00771C49"/>
    <w:rsid w:val="007743D0"/>
    <w:rsid w:val="0077443F"/>
    <w:rsid w:val="007745F4"/>
    <w:rsid w:val="00775E7E"/>
    <w:rsid w:val="0077624B"/>
    <w:rsid w:val="007766DF"/>
    <w:rsid w:val="00776CDF"/>
    <w:rsid w:val="00780EE4"/>
    <w:rsid w:val="00781012"/>
    <w:rsid w:val="00782485"/>
    <w:rsid w:val="0078248B"/>
    <w:rsid w:val="007826B9"/>
    <w:rsid w:val="00783579"/>
    <w:rsid w:val="007835D5"/>
    <w:rsid w:val="007836A5"/>
    <w:rsid w:val="007842AC"/>
    <w:rsid w:val="007844F2"/>
    <w:rsid w:val="00784E0D"/>
    <w:rsid w:val="00785092"/>
    <w:rsid w:val="00785F47"/>
    <w:rsid w:val="00786202"/>
    <w:rsid w:val="007865C4"/>
    <w:rsid w:val="0078671C"/>
    <w:rsid w:val="00787032"/>
    <w:rsid w:val="007870CE"/>
    <w:rsid w:val="00787967"/>
    <w:rsid w:val="0079042B"/>
    <w:rsid w:val="007908D5"/>
    <w:rsid w:val="007911C4"/>
    <w:rsid w:val="00791766"/>
    <w:rsid w:val="007919D5"/>
    <w:rsid w:val="00792829"/>
    <w:rsid w:val="007940D3"/>
    <w:rsid w:val="00794ECF"/>
    <w:rsid w:val="007951A3"/>
    <w:rsid w:val="00795851"/>
    <w:rsid w:val="0079686B"/>
    <w:rsid w:val="00796F92"/>
    <w:rsid w:val="00797DFB"/>
    <w:rsid w:val="007A02AD"/>
    <w:rsid w:val="007A10ED"/>
    <w:rsid w:val="007A2259"/>
    <w:rsid w:val="007A3DFC"/>
    <w:rsid w:val="007A4EE1"/>
    <w:rsid w:val="007A501A"/>
    <w:rsid w:val="007A502C"/>
    <w:rsid w:val="007A5902"/>
    <w:rsid w:val="007A5962"/>
    <w:rsid w:val="007A5A65"/>
    <w:rsid w:val="007A5C65"/>
    <w:rsid w:val="007A618E"/>
    <w:rsid w:val="007A635E"/>
    <w:rsid w:val="007B116D"/>
    <w:rsid w:val="007B1702"/>
    <w:rsid w:val="007B1775"/>
    <w:rsid w:val="007B23EC"/>
    <w:rsid w:val="007B35EA"/>
    <w:rsid w:val="007B3EB9"/>
    <w:rsid w:val="007B455E"/>
    <w:rsid w:val="007B4A1E"/>
    <w:rsid w:val="007B53A6"/>
    <w:rsid w:val="007B54EC"/>
    <w:rsid w:val="007B61C6"/>
    <w:rsid w:val="007B6285"/>
    <w:rsid w:val="007B62FC"/>
    <w:rsid w:val="007B64B0"/>
    <w:rsid w:val="007B6C57"/>
    <w:rsid w:val="007B7ECF"/>
    <w:rsid w:val="007C023C"/>
    <w:rsid w:val="007C05F0"/>
    <w:rsid w:val="007C078A"/>
    <w:rsid w:val="007C187E"/>
    <w:rsid w:val="007C21D2"/>
    <w:rsid w:val="007C2607"/>
    <w:rsid w:val="007C2AE2"/>
    <w:rsid w:val="007C2AED"/>
    <w:rsid w:val="007C2F21"/>
    <w:rsid w:val="007C3D9A"/>
    <w:rsid w:val="007C3EEB"/>
    <w:rsid w:val="007C43EA"/>
    <w:rsid w:val="007C51EB"/>
    <w:rsid w:val="007C54EF"/>
    <w:rsid w:val="007C65BC"/>
    <w:rsid w:val="007C6F2F"/>
    <w:rsid w:val="007C7046"/>
    <w:rsid w:val="007C73B3"/>
    <w:rsid w:val="007C7653"/>
    <w:rsid w:val="007C7D70"/>
    <w:rsid w:val="007D0AC8"/>
    <w:rsid w:val="007D1150"/>
    <w:rsid w:val="007D2372"/>
    <w:rsid w:val="007D3700"/>
    <w:rsid w:val="007D3DD3"/>
    <w:rsid w:val="007D3DDB"/>
    <w:rsid w:val="007D4119"/>
    <w:rsid w:val="007D59FD"/>
    <w:rsid w:val="007D62FF"/>
    <w:rsid w:val="007D64B4"/>
    <w:rsid w:val="007D68E8"/>
    <w:rsid w:val="007D7503"/>
    <w:rsid w:val="007D7640"/>
    <w:rsid w:val="007D7EB0"/>
    <w:rsid w:val="007E005D"/>
    <w:rsid w:val="007E0B5C"/>
    <w:rsid w:val="007E0F69"/>
    <w:rsid w:val="007E27D1"/>
    <w:rsid w:val="007E2EA1"/>
    <w:rsid w:val="007E3FE9"/>
    <w:rsid w:val="007E4746"/>
    <w:rsid w:val="007E51BA"/>
    <w:rsid w:val="007E5659"/>
    <w:rsid w:val="007E5849"/>
    <w:rsid w:val="007E66B9"/>
    <w:rsid w:val="007E7ABE"/>
    <w:rsid w:val="007E7C84"/>
    <w:rsid w:val="007E7DD1"/>
    <w:rsid w:val="007F02E7"/>
    <w:rsid w:val="007F0512"/>
    <w:rsid w:val="007F05A2"/>
    <w:rsid w:val="007F06FC"/>
    <w:rsid w:val="007F085B"/>
    <w:rsid w:val="007F1C2D"/>
    <w:rsid w:val="007F2678"/>
    <w:rsid w:val="007F2FEB"/>
    <w:rsid w:val="007F391B"/>
    <w:rsid w:val="007F52FA"/>
    <w:rsid w:val="007F57FB"/>
    <w:rsid w:val="007F593B"/>
    <w:rsid w:val="007F6AB6"/>
    <w:rsid w:val="007F6ACF"/>
    <w:rsid w:val="007F700C"/>
    <w:rsid w:val="007F77DC"/>
    <w:rsid w:val="00800925"/>
    <w:rsid w:val="00800DFA"/>
    <w:rsid w:val="00800F53"/>
    <w:rsid w:val="0080136A"/>
    <w:rsid w:val="0080161D"/>
    <w:rsid w:val="0080164E"/>
    <w:rsid w:val="00804393"/>
    <w:rsid w:val="008043F2"/>
    <w:rsid w:val="00806A4C"/>
    <w:rsid w:val="00806C95"/>
    <w:rsid w:val="00807330"/>
    <w:rsid w:val="008106F7"/>
    <w:rsid w:val="008113A8"/>
    <w:rsid w:val="00813C1F"/>
    <w:rsid w:val="00813D17"/>
    <w:rsid w:val="00816146"/>
    <w:rsid w:val="008162E9"/>
    <w:rsid w:val="00816A3E"/>
    <w:rsid w:val="00816C58"/>
    <w:rsid w:val="0081777F"/>
    <w:rsid w:val="00817D01"/>
    <w:rsid w:val="00820DE3"/>
    <w:rsid w:val="00820ED6"/>
    <w:rsid w:val="00820FBC"/>
    <w:rsid w:val="00821514"/>
    <w:rsid w:val="00821B73"/>
    <w:rsid w:val="0082207E"/>
    <w:rsid w:val="00822597"/>
    <w:rsid w:val="008225DC"/>
    <w:rsid w:val="008237BA"/>
    <w:rsid w:val="00823ABE"/>
    <w:rsid w:val="00827AF2"/>
    <w:rsid w:val="00830873"/>
    <w:rsid w:val="00831898"/>
    <w:rsid w:val="0083192E"/>
    <w:rsid w:val="00834050"/>
    <w:rsid w:val="0083485B"/>
    <w:rsid w:val="00834A66"/>
    <w:rsid w:val="008366A5"/>
    <w:rsid w:val="00837250"/>
    <w:rsid w:val="00837252"/>
    <w:rsid w:val="008379C3"/>
    <w:rsid w:val="00837EFB"/>
    <w:rsid w:val="00842371"/>
    <w:rsid w:val="00842EFD"/>
    <w:rsid w:val="008438F1"/>
    <w:rsid w:val="00843E4E"/>
    <w:rsid w:val="00843E83"/>
    <w:rsid w:val="008462A4"/>
    <w:rsid w:val="0084649E"/>
    <w:rsid w:val="00846BD5"/>
    <w:rsid w:val="00850840"/>
    <w:rsid w:val="00852C53"/>
    <w:rsid w:val="008538D6"/>
    <w:rsid w:val="00853AC9"/>
    <w:rsid w:val="0085457C"/>
    <w:rsid w:val="008548B3"/>
    <w:rsid w:val="00854E4A"/>
    <w:rsid w:val="00855C7B"/>
    <w:rsid w:val="00855E7A"/>
    <w:rsid w:val="00856421"/>
    <w:rsid w:val="008567D2"/>
    <w:rsid w:val="00856BD1"/>
    <w:rsid w:val="00856F06"/>
    <w:rsid w:val="00857005"/>
    <w:rsid w:val="00857325"/>
    <w:rsid w:val="0085755D"/>
    <w:rsid w:val="00857895"/>
    <w:rsid w:val="0086095D"/>
    <w:rsid w:val="00861F18"/>
    <w:rsid w:val="00862AD0"/>
    <w:rsid w:val="00862F51"/>
    <w:rsid w:val="00863C0B"/>
    <w:rsid w:val="00863E40"/>
    <w:rsid w:val="00865B3C"/>
    <w:rsid w:val="008675AC"/>
    <w:rsid w:val="00867847"/>
    <w:rsid w:val="00870659"/>
    <w:rsid w:val="008711D2"/>
    <w:rsid w:val="00871483"/>
    <w:rsid w:val="00872C2D"/>
    <w:rsid w:val="00872F3C"/>
    <w:rsid w:val="00874FB5"/>
    <w:rsid w:val="00875417"/>
    <w:rsid w:val="00875A63"/>
    <w:rsid w:val="00875CF0"/>
    <w:rsid w:val="0087640F"/>
    <w:rsid w:val="008767E0"/>
    <w:rsid w:val="00877268"/>
    <w:rsid w:val="00877588"/>
    <w:rsid w:val="008776E7"/>
    <w:rsid w:val="00877911"/>
    <w:rsid w:val="0087792A"/>
    <w:rsid w:val="0088041E"/>
    <w:rsid w:val="00880570"/>
    <w:rsid w:val="008806BC"/>
    <w:rsid w:val="00880C0E"/>
    <w:rsid w:val="008819EB"/>
    <w:rsid w:val="008824C6"/>
    <w:rsid w:val="008828D8"/>
    <w:rsid w:val="00883ADF"/>
    <w:rsid w:val="00883F12"/>
    <w:rsid w:val="00884206"/>
    <w:rsid w:val="0088446F"/>
    <w:rsid w:val="00884E69"/>
    <w:rsid w:val="00885580"/>
    <w:rsid w:val="00885C20"/>
    <w:rsid w:val="00885D14"/>
    <w:rsid w:val="00885E2C"/>
    <w:rsid w:val="0088632A"/>
    <w:rsid w:val="008876B7"/>
    <w:rsid w:val="00891758"/>
    <w:rsid w:val="008919F7"/>
    <w:rsid w:val="00892274"/>
    <w:rsid w:val="00892737"/>
    <w:rsid w:val="00892D94"/>
    <w:rsid w:val="00893E05"/>
    <w:rsid w:val="00894012"/>
    <w:rsid w:val="00894550"/>
    <w:rsid w:val="00894C6A"/>
    <w:rsid w:val="008964E5"/>
    <w:rsid w:val="00897501"/>
    <w:rsid w:val="00897839"/>
    <w:rsid w:val="008A0458"/>
    <w:rsid w:val="008A114A"/>
    <w:rsid w:val="008A195C"/>
    <w:rsid w:val="008A195D"/>
    <w:rsid w:val="008A4703"/>
    <w:rsid w:val="008A487C"/>
    <w:rsid w:val="008A6056"/>
    <w:rsid w:val="008A6261"/>
    <w:rsid w:val="008A73F6"/>
    <w:rsid w:val="008B01FF"/>
    <w:rsid w:val="008B077F"/>
    <w:rsid w:val="008B1814"/>
    <w:rsid w:val="008B253D"/>
    <w:rsid w:val="008B2F89"/>
    <w:rsid w:val="008B37F9"/>
    <w:rsid w:val="008B4771"/>
    <w:rsid w:val="008B4D2C"/>
    <w:rsid w:val="008B57F8"/>
    <w:rsid w:val="008B5AF8"/>
    <w:rsid w:val="008B629F"/>
    <w:rsid w:val="008B6D8D"/>
    <w:rsid w:val="008B77D4"/>
    <w:rsid w:val="008C0F12"/>
    <w:rsid w:val="008C2D6A"/>
    <w:rsid w:val="008C308B"/>
    <w:rsid w:val="008C31D1"/>
    <w:rsid w:val="008C35FF"/>
    <w:rsid w:val="008C39E1"/>
    <w:rsid w:val="008C4A11"/>
    <w:rsid w:val="008C5686"/>
    <w:rsid w:val="008C579E"/>
    <w:rsid w:val="008C5A7F"/>
    <w:rsid w:val="008C5E12"/>
    <w:rsid w:val="008C7210"/>
    <w:rsid w:val="008C7B05"/>
    <w:rsid w:val="008D05AC"/>
    <w:rsid w:val="008D0BA4"/>
    <w:rsid w:val="008D1C86"/>
    <w:rsid w:val="008D209D"/>
    <w:rsid w:val="008D212C"/>
    <w:rsid w:val="008D2309"/>
    <w:rsid w:val="008D2495"/>
    <w:rsid w:val="008D26AA"/>
    <w:rsid w:val="008D27AE"/>
    <w:rsid w:val="008D2CD0"/>
    <w:rsid w:val="008D312A"/>
    <w:rsid w:val="008D3475"/>
    <w:rsid w:val="008D3C3A"/>
    <w:rsid w:val="008D3D76"/>
    <w:rsid w:val="008D4697"/>
    <w:rsid w:val="008D58E6"/>
    <w:rsid w:val="008D6A82"/>
    <w:rsid w:val="008D6AD9"/>
    <w:rsid w:val="008D6F29"/>
    <w:rsid w:val="008D7609"/>
    <w:rsid w:val="008D7B6D"/>
    <w:rsid w:val="008D7C29"/>
    <w:rsid w:val="008E0D51"/>
    <w:rsid w:val="008E1522"/>
    <w:rsid w:val="008E1729"/>
    <w:rsid w:val="008E1C04"/>
    <w:rsid w:val="008E25B3"/>
    <w:rsid w:val="008E27BA"/>
    <w:rsid w:val="008E3FBB"/>
    <w:rsid w:val="008E4B3D"/>
    <w:rsid w:val="008E5639"/>
    <w:rsid w:val="008E5A0E"/>
    <w:rsid w:val="008E71E3"/>
    <w:rsid w:val="008F013D"/>
    <w:rsid w:val="008F0753"/>
    <w:rsid w:val="008F0BB1"/>
    <w:rsid w:val="008F146F"/>
    <w:rsid w:val="008F2AD4"/>
    <w:rsid w:val="008F2C30"/>
    <w:rsid w:val="008F3A23"/>
    <w:rsid w:val="008F4574"/>
    <w:rsid w:val="008F47D4"/>
    <w:rsid w:val="008F4EB5"/>
    <w:rsid w:val="008F4F8D"/>
    <w:rsid w:val="008F6348"/>
    <w:rsid w:val="008F651C"/>
    <w:rsid w:val="008F6A0F"/>
    <w:rsid w:val="008F72C2"/>
    <w:rsid w:val="00901A7A"/>
    <w:rsid w:val="009029F1"/>
    <w:rsid w:val="00906446"/>
    <w:rsid w:val="00910AB0"/>
    <w:rsid w:val="00910CD1"/>
    <w:rsid w:val="00910CFE"/>
    <w:rsid w:val="0091106C"/>
    <w:rsid w:val="00912717"/>
    <w:rsid w:val="00912BB0"/>
    <w:rsid w:val="00913272"/>
    <w:rsid w:val="00913558"/>
    <w:rsid w:val="009137E9"/>
    <w:rsid w:val="00913E14"/>
    <w:rsid w:val="0091412F"/>
    <w:rsid w:val="0091425A"/>
    <w:rsid w:val="0091437B"/>
    <w:rsid w:val="009147D3"/>
    <w:rsid w:val="00914C5A"/>
    <w:rsid w:val="00914DCC"/>
    <w:rsid w:val="00915055"/>
    <w:rsid w:val="00915784"/>
    <w:rsid w:val="00915A78"/>
    <w:rsid w:val="009162EB"/>
    <w:rsid w:val="00916F8D"/>
    <w:rsid w:val="009171C1"/>
    <w:rsid w:val="009172C4"/>
    <w:rsid w:val="00917557"/>
    <w:rsid w:val="00920BEB"/>
    <w:rsid w:val="00921095"/>
    <w:rsid w:val="00921248"/>
    <w:rsid w:val="00921288"/>
    <w:rsid w:val="009216BE"/>
    <w:rsid w:val="0092334F"/>
    <w:rsid w:val="00923B92"/>
    <w:rsid w:val="00923C83"/>
    <w:rsid w:val="00923ECE"/>
    <w:rsid w:val="009247E0"/>
    <w:rsid w:val="00924C1C"/>
    <w:rsid w:val="0092548B"/>
    <w:rsid w:val="00926466"/>
    <w:rsid w:val="00926D94"/>
    <w:rsid w:val="00926F8E"/>
    <w:rsid w:val="009272A0"/>
    <w:rsid w:val="0092749E"/>
    <w:rsid w:val="00931171"/>
    <w:rsid w:val="009315F1"/>
    <w:rsid w:val="00932914"/>
    <w:rsid w:val="0093328E"/>
    <w:rsid w:val="00933AAA"/>
    <w:rsid w:val="00933B72"/>
    <w:rsid w:val="009343B8"/>
    <w:rsid w:val="009345CF"/>
    <w:rsid w:val="00935C0F"/>
    <w:rsid w:val="00935C8E"/>
    <w:rsid w:val="009360E5"/>
    <w:rsid w:val="009362BD"/>
    <w:rsid w:val="00936649"/>
    <w:rsid w:val="00937BD8"/>
    <w:rsid w:val="00937D2B"/>
    <w:rsid w:val="0094072A"/>
    <w:rsid w:val="00941DCD"/>
    <w:rsid w:val="00943266"/>
    <w:rsid w:val="00943600"/>
    <w:rsid w:val="0094371C"/>
    <w:rsid w:val="00943C9D"/>
    <w:rsid w:val="00944AEC"/>
    <w:rsid w:val="00945681"/>
    <w:rsid w:val="00946528"/>
    <w:rsid w:val="00946A1A"/>
    <w:rsid w:val="00946AFE"/>
    <w:rsid w:val="00946D63"/>
    <w:rsid w:val="00946DD2"/>
    <w:rsid w:val="00947FCA"/>
    <w:rsid w:val="00950670"/>
    <w:rsid w:val="00951D69"/>
    <w:rsid w:val="00951FC0"/>
    <w:rsid w:val="00953015"/>
    <w:rsid w:val="00953B4C"/>
    <w:rsid w:val="00953B51"/>
    <w:rsid w:val="00953E03"/>
    <w:rsid w:val="009543A0"/>
    <w:rsid w:val="0095555B"/>
    <w:rsid w:val="0095583B"/>
    <w:rsid w:val="00956C6D"/>
    <w:rsid w:val="00957565"/>
    <w:rsid w:val="00957627"/>
    <w:rsid w:val="00960CAA"/>
    <w:rsid w:val="00960F18"/>
    <w:rsid w:val="0096157D"/>
    <w:rsid w:val="0096196F"/>
    <w:rsid w:val="009626CB"/>
    <w:rsid w:val="00962ADE"/>
    <w:rsid w:val="00963446"/>
    <w:rsid w:val="00963544"/>
    <w:rsid w:val="00963F56"/>
    <w:rsid w:val="00964ADC"/>
    <w:rsid w:val="00966726"/>
    <w:rsid w:val="0096673D"/>
    <w:rsid w:val="00966DDC"/>
    <w:rsid w:val="00966EE9"/>
    <w:rsid w:val="00967BE4"/>
    <w:rsid w:val="00970644"/>
    <w:rsid w:val="00972089"/>
    <w:rsid w:val="00973115"/>
    <w:rsid w:val="00973645"/>
    <w:rsid w:val="00973D96"/>
    <w:rsid w:val="0097472A"/>
    <w:rsid w:val="00976075"/>
    <w:rsid w:val="00976135"/>
    <w:rsid w:val="00976338"/>
    <w:rsid w:val="00976A67"/>
    <w:rsid w:val="00980A87"/>
    <w:rsid w:val="00982DF6"/>
    <w:rsid w:val="00983725"/>
    <w:rsid w:val="00984CA0"/>
    <w:rsid w:val="00985680"/>
    <w:rsid w:val="00985750"/>
    <w:rsid w:val="00985CE1"/>
    <w:rsid w:val="00986013"/>
    <w:rsid w:val="0098647E"/>
    <w:rsid w:val="00986F5E"/>
    <w:rsid w:val="009875FA"/>
    <w:rsid w:val="009876AE"/>
    <w:rsid w:val="0098798F"/>
    <w:rsid w:val="00987AEA"/>
    <w:rsid w:val="00990DDB"/>
    <w:rsid w:val="009911C0"/>
    <w:rsid w:val="00992015"/>
    <w:rsid w:val="00992827"/>
    <w:rsid w:val="00993325"/>
    <w:rsid w:val="00993918"/>
    <w:rsid w:val="00994070"/>
    <w:rsid w:val="009942CA"/>
    <w:rsid w:val="009946F0"/>
    <w:rsid w:val="00994A99"/>
    <w:rsid w:val="00994DD9"/>
    <w:rsid w:val="0099651A"/>
    <w:rsid w:val="00996BAE"/>
    <w:rsid w:val="00997F67"/>
    <w:rsid w:val="009A07E2"/>
    <w:rsid w:val="009A0F08"/>
    <w:rsid w:val="009A117F"/>
    <w:rsid w:val="009A1307"/>
    <w:rsid w:val="009A144F"/>
    <w:rsid w:val="009A286D"/>
    <w:rsid w:val="009A3F78"/>
    <w:rsid w:val="009A4055"/>
    <w:rsid w:val="009A46F6"/>
    <w:rsid w:val="009A4A1A"/>
    <w:rsid w:val="009A59AB"/>
    <w:rsid w:val="009A5D06"/>
    <w:rsid w:val="009A5DD1"/>
    <w:rsid w:val="009A6226"/>
    <w:rsid w:val="009A6ACD"/>
    <w:rsid w:val="009A6DDE"/>
    <w:rsid w:val="009A7136"/>
    <w:rsid w:val="009A721D"/>
    <w:rsid w:val="009A7D1D"/>
    <w:rsid w:val="009B0B5E"/>
    <w:rsid w:val="009B16C9"/>
    <w:rsid w:val="009B1B36"/>
    <w:rsid w:val="009B2856"/>
    <w:rsid w:val="009B29B8"/>
    <w:rsid w:val="009B4061"/>
    <w:rsid w:val="009B48B0"/>
    <w:rsid w:val="009B48B7"/>
    <w:rsid w:val="009B4DFD"/>
    <w:rsid w:val="009B56A4"/>
    <w:rsid w:val="009B65C1"/>
    <w:rsid w:val="009C1C24"/>
    <w:rsid w:val="009C1C43"/>
    <w:rsid w:val="009C23EC"/>
    <w:rsid w:val="009C250B"/>
    <w:rsid w:val="009C2932"/>
    <w:rsid w:val="009C3213"/>
    <w:rsid w:val="009C3527"/>
    <w:rsid w:val="009C3F73"/>
    <w:rsid w:val="009C4419"/>
    <w:rsid w:val="009C5697"/>
    <w:rsid w:val="009C590F"/>
    <w:rsid w:val="009C6561"/>
    <w:rsid w:val="009C6D28"/>
    <w:rsid w:val="009C7B8B"/>
    <w:rsid w:val="009D0C20"/>
    <w:rsid w:val="009D0C62"/>
    <w:rsid w:val="009D1498"/>
    <w:rsid w:val="009D14CD"/>
    <w:rsid w:val="009D1506"/>
    <w:rsid w:val="009D159D"/>
    <w:rsid w:val="009D32BF"/>
    <w:rsid w:val="009D4322"/>
    <w:rsid w:val="009D4ACB"/>
    <w:rsid w:val="009D4D0B"/>
    <w:rsid w:val="009D515A"/>
    <w:rsid w:val="009D5981"/>
    <w:rsid w:val="009D6409"/>
    <w:rsid w:val="009D6B47"/>
    <w:rsid w:val="009D7051"/>
    <w:rsid w:val="009D7BF5"/>
    <w:rsid w:val="009E0E51"/>
    <w:rsid w:val="009E1103"/>
    <w:rsid w:val="009E1A67"/>
    <w:rsid w:val="009E1FBB"/>
    <w:rsid w:val="009E27F1"/>
    <w:rsid w:val="009E3001"/>
    <w:rsid w:val="009E508D"/>
    <w:rsid w:val="009E57B0"/>
    <w:rsid w:val="009E5B94"/>
    <w:rsid w:val="009E5D93"/>
    <w:rsid w:val="009E6633"/>
    <w:rsid w:val="009E7288"/>
    <w:rsid w:val="009E778C"/>
    <w:rsid w:val="009E7BBC"/>
    <w:rsid w:val="009F064D"/>
    <w:rsid w:val="009F08C2"/>
    <w:rsid w:val="009F0B11"/>
    <w:rsid w:val="009F0F9F"/>
    <w:rsid w:val="009F18F7"/>
    <w:rsid w:val="009F1982"/>
    <w:rsid w:val="009F24EB"/>
    <w:rsid w:val="009F29A5"/>
    <w:rsid w:val="009F2E9E"/>
    <w:rsid w:val="009F300F"/>
    <w:rsid w:val="009F30A0"/>
    <w:rsid w:val="009F3564"/>
    <w:rsid w:val="009F3573"/>
    <w:rsid w:val="009F3E98"/>
    <w:rsid w:val="009F3F73"/>
    <w:rsid w:val="009F4541"/>
    <w:rsid w:val="009F4574"/>
    <w:rsid w:val="009F46BF"/>
    <w:rsid w:val="009F6712"/>
    <w:rsid w:val="009F6E7D"/>
    <w:rsid w:val="009F7E51"/>
    <w:rsid w:val="00A0004B"/>
    <w:rsid w:val="00A001B7"/>
    <w:rsid w:val="00A02276"/>
    <w:rsid w:val="00A03BEC"/>
    <w:rsid w:val="00A04556"/>
    <w:rsid w:val="00A04BB1"/>
    <w:rsid w:val="00A05380"/>
    <w:rsid w:val="00A05609"/>
    <w:rsid w:val="00A05C40"/>
    <w:rsid w:val="00A06BA5"/>
    <w:rsid w:val="00A06FA4"/>
    <w:rsid w:val="00A0786F"/>
    <w:rsid w:val="00A1105C"/>
    <w:rsid w:val="00A1126C"/>
    <w:rsid w:val="00A114C2"/>
    <w:rsid w:val="00A11E76"/>
    <w:rsid w:val="00A11FB8"/>
    <w:rsid w:val="00A153A7"/>
    <w:rsid w:val="00A155FD"/>
    <w:rsid w:val="00A15BB9"/>
    <w:rsid w:val="00A15EA2"/>
    <w:rsid w:val="00A16956"/>
    <w:rsid w:val="00A16EB6"/>
    <w:rsid w:val="00A1712B"/>
    <w:rsid w:val="00A176BE"/>
    <w:rsid w:val="00A17C1A"/>
    <w:rsid w:val="00A17CF1"/>
    <w:rsid w:val="00A17D5D"/>
    <w:rsid w:val="00A2169A"/>
    <w:rsid w:val="00A223B4"/>
    <w:rsid w:val="00A22505"/>
    <w:rsid w:val="00A22B5E"/>
    <w:rsid w:val="00A236F3"/>
    <w:rsid w:val="00A237F6"/>
    <w:rsid w:val="00A240B7"/>
    <w:rsid w:val="00A25514"/>
    <w:rsid w:val="00A25927"/>
    <w:rsid w:val="00A25AAB"/>
    <w:rsid w:val="00A25EE2"/>
    <w:rsid w:val="00A26072"/>
    <w:rsid w:val="00A26191"/>
    <w:rsid w:val="00A2669D"/>
    <w:rsid w:val="00A30007"/>
    <w:rsid w:val="00A30455"/>
    <w:rsid w:val="00A31E9B"/>
    <w:rsid w:val="00A32D90"/>
    <w:rsid w:val="00A33D33"/>
    <w:rsid w:val="00A349A4"/>
    <w:rsid w:val="00A35321"/>
    <w:rsid w:val="00A3534A"/>
    <w:rsid w:val="00A35693"/>
    <w:rsid w:val="00A363FB"/>
    <w:rsid w:val="00A37308"/>
    <w:rsid w:val="00A403D9"/>
    <w:rsid w:val="00A40BB8"/>
    <w:rsid w:val="00A40D8B"/>
    <w:rsid w:val="00A43299"/>
    <w:rsid w:val="00A440D9"/>
    <w:rsid w:val="00A44A25"/>
    <w:rsid w:val="00A450A2"/>
    <w:rsid w:val="00A45889"/>
    <w:rsid w:val="00A4627A"/>
    <w:rsid w:val="00A462FF"/>
    <w:rsid w:val="00A46E27"/>
    <w:rsid w:val="00A4732B"/>
    <w:rsid w:val="00A475B5"/>
    <w:rsid w:val="00A475E9"/>
    <w:rsid w:val="00A4789A"/>
    <w:rsid w:val="00A47AD2"/>
    <w:rsid w:val="00A50A47"/>
    <w:rsid w:val="00A53618"/>
    <w:rsid w:val="00A537BB"/>
    <w:rsid w:val="00A53D44"/>
    <w:rsid w:val="00A53F3B"/>
    <w:rsid w:val="00A54643"/>
    <w:rsid w:val="00A5476E"/>
    <w:rsid w:val="00A55181"/>
    <w:rsid w:val="00A55F38"/>
    <w:rsid w:val="00A5674E"/>
    <w:rsid w:val="00A56CB0"/>
    <w:rsid w:val="00A575C5"/>
    <w:rsid w:val="00A60293"/>
    <w:rsid w:val="00A613D5"/>
    <w:rsid w:val="00A61727"/>
    <w:rsid w:val="00A61A8A"/>
    <w:rsid w:val="00A61BDA"/>
    <w:rsid w:val="00A61D05"/>
    <w:rsid w:val="00A62639"/>
    <w:rsid w:val="00A62EBB"/>
    <w:rsid w:val="00A636D6"/>
    <w:rsid w:val="00A63FFC"/>
    <w:rsid w:val="00A64EA4"/>
    <w:rsid w:val="00A650C4"/>
    <w:rsid w:val="00A655F3"/>
    <w:rsid w:val="00A659B7"/>
    <w:rsid w:val="00A65D02"/>
    <w:rsid w:val="00A65E13"/>
    <w:rsid w:val="00A66BE8"/>
    <w:rsid w:val="00A677EE"/>
    <w:rsid w:val="00A67B40"/>
    <w:rsid w:val="00A71236"/>
    <w:rsid w:val="00A724BD"/>
    <w:rsid w:val="00A72708"/>
    <w:rsid w:val="00A72791"/>
    <w:rsid w:val="00A72F5B"/>
    <w:rsid w:val="00A7385E"/>
    <w:rsid w:val="00A7387F"/>
    <w:rsid w:val="00A73FC6"/>
    <w:rsid w:val="00A745D3"/>
    <w:rsid w:val="00A74C11"/>
    <w:rsid w:val="00A75426"/>
    <w:rsid w:val="00A75F4B"/>
    <w:rsid w:val="00A76422"/>
    <w:rsid w:val="00A76AB3"/>
    <w:rsid w:val="00A76EF6"/>
    <w:rsid w:val="00A80E86"/>
    <w:rsid w:val="00A8112B"/>
    <w:rsid w:val="00A81236"/>
    <w:rsid w:val="00A81B37"/>
    <w:rsid w:val="00A81C88"/>
    <w:rsid w:val="00A81E60"/>
    <w:rsid w:val="00A81EF5"/>
    <w:rsid w:val="00A81F0C"/>
    <w:rsid w:val="00A82011"/>
    <w:rsid w:val="00A82552"/>
    <w:rsid w:val="00A82EF1"/>
    <w:rsid w:val="00A83716"/>
    <w:rsid w:val="00A847C3"/>
    <w:rsid w:val="00A848E0"/>
    <w:rsid w:val="00A856D0"/>
    <w:rsid w:val="00A8635E"/>
    <w:rsid w:val="00A86C66"/>
    <w:rsid w:val="00A87871"/>
    <w:rsid w:val="00A87E38"/>
    <w:rsid w:val="00A900FB"/>
    <w:rsid w:val="00A906D8"/>
    <w:rsid w:val="00A90D3C"/>
    <w:rsid w:val="00A914BA"/>
    <w:rsid w:val="00A91525"/>
    <w:rsid w:val="00A923D7"/>
    <w:rsid w:val="00A92494"/>
    <w:rsid w:val="00A92903"/>
    <w:rsid w:val="00A93697"/>
    <w:rsid w:val="00A939F7"/>
    <w:rsid w:val="00A94133"/>
    <w:rsid w:val="00A95437"/>
    <w:rsid w:val="00A95A53"/>
    <w:rsid w:val="00A95DAA"/>
    <w:rsid w:val="00A965FA"/>
    <w:rsid w:val="00A96857"/>
    <w:rsid w:val="00A97F16"/>
    <w:rsid w:val="00AA07AF"/>
    <w:rsid w:val="00AA0D07"/>
    <w:rsid w:val="00AA1A25"/>
    <w:rsid w:val="00AA21BD"/>
    <w:rsid w:val="00AA3116"/>
    <w:rsid w:val="00AA39ED"/>
    <w:rsid w:val="00AA4F75"/>
    <w:rsid w:val="00AA5EC7"/>
    <w:rsid w:val="00AA6008"/>
    <w:rsid w:val="00AA67F6"/>
    <w:rsid w:val="00AA76B3"/>
    <w:rsid w:val="00AA7BA9"/>
    <w:rsid w:val="00AB0D6B"/>
    <w:rsid w:val="00AB1F30"/>
    <w:rsid w:val="00AB2280"/>
    <w:rsid w:val="00AB2AA5"/>
    <w:rsid w:val="00AB3CA9"/>
    <w:rsid w:val="00AB3FE3"/>
    <w:rsid w:val="00AB4869"/>
    <w:rsid w:val="00AB4C34"/>
    <w:rsid w:val="00AB4FB7"/>
    <w:rsid w:val="00AB4FDE"/>
    <w:rsid w:val="00AB5351"/>
    <w:rsid w:val="00AB5C9D"/>
    <w:rsid w:val="00AB5F77"/>
    <w:rsid w:val="00AB7536"/>
    <w:rsid w:val="00AB792C"/>
    <w:rsid w:val="00AB7B37"/>
    <w:rsid w:val="00AB7DE8"/>
    <w:rsid w:val="00AC1560"/>
    <w:rsid w:val="00AC1772"/>
    <w:rsid w:val="00AC2294"/>
    <w:rsid w:val="00AC35CE"/>
    <w:rsid w:val="00AC3A40"/>
    <w:rsid w:val="00AC3EB1"/>
    <w:rsid w:val="00AC48BC"/>
    <w:rsid w:val="00AC5CF5"/>
    <w:rsid w:val="00AC5FBE"/>
    <w:rsid w:val="00AC6174"/>
    <w:rsid w:val="00AC632D"/>
    <w:rsid w:val="00AC6CF1"/>
    <w:rsid w:val="00AD0336"/>
    <w:rsid w:val="00AD0C05"/>
    <w:rsid w:val="00AD0D16"/>
    <w:rsid w:val="00AD12D4"/>
    <w:rsid w:val="00AD1844"/>
    <w:rsid w:val="00AD1C7F"/>
    <w:rsid w:val="00AD1C89"/>
    <w:rsid w:val="00AD1E4C"/>
    <w:rsid w:val="00AD3923"/>
    <w:rsid w:val="00AD3F46"/>
    <w:rsid w:val="00AD5ED3"/>
    <w:rsid w:val="00AE00B9"/>
    <w:rsid w:val="00AE0F39"/>
    <w:rsid w:val="00AE17C4"/>
    <w:rsid w:val="00AE3398"/>
    <w:rsid w:val="00AE33F8"/>
    <w:rsid w:val="00AE412B"/>
    <w:rsid w:val="00AE4FF8"/>
    <w:rsid w:val="00AE5636"/>
    <w:rsid w:val="00AE5A94"/>
    <w:rsid w:val="00AE6279"/>
    <w:rsid w:val="00AE7564"/>
    <w:rsid w:val="00AE76B6"/>
    <w:rsid w:val="00AF01E1"/>
    <w:rsid w:val="00AF0F48"/>
    <w:rsid w:val="00AF1304"/>
    <w:rsid w:val="00AF1EBB"/>
    <w:rsid w:val="00AF2057"/>
    <w:rsid w:val="00AF3AE8"/>
    <w:rsid w:val="00AF648E"/>
    <w:rsid w:val="00AF75F4"/>
    <w:rsid w:val="00B0237C"/>
    <w:rsid w:val="00B02395"/>
    <w:rsid w:val="00B02932"/>
    <w:rsid w:val="00B02C4E"/>
    <w:rsid w:val="00B02D60"/>
    <w:rsid w:val="00B03F4F"/>
    <w:rsid w:val="00B04534"/>
    <w:rsid w:val="00B04698"/>
    <w:rsid w:val="00B05C0D"/>
    <w:rsid w:val="00B0612B"/>
    <w:rsid w:val="00B067DA"/>
    <w:rsid w:val="00B0757B"/>
    <w:rsid w:val="00B07CEC"/>
    <w:rsid w:val="00B10355"/>
    <w:rsid w:val="00B10DAD"/>
    <w:rsid w:val="00B10F0F"/>
    <w:rsid w:val="00B110E5"/>
    <w:rsid w:val="00B11181"/>
    <w:rsid w:val="00B11416"/>
    <w:rsid w:val="00B116DF"/>
    <w:rsid w:val="00B12E8E"/>
    <w:rsid w:val="00B13841"/>
    <w:rsid w:val="00B1462B"/>
    <w:rsid w:val="00B14E99"/>
    <w:rsid w:val="00B15FCE"/>
    <w:rsid w:val="00B15FF1"/>
    <w:rsid w:val="00B16A80"/>
    <w:rsid w:val="00B1718C"/>
    <w:rsid w:val="00B17611"/>
    <w:rsid w:val="00B2044B"/>
    <w:rsid w:val="00B204A5"/>
    <w:rsid w:val="00B2120C"/>
    <w:rsid w:val="00B2174C"/>
    <w:rsid w:val="00B219A0"/>
    <w:rsid w:val="00B21C84"/>
    <w:rsid w:val="00B223B6"/>
    <w:rsid w:val="00B22C35"/>
    <w:rsid w:val="00B24A85"/>
    <w:rsid w:val="00B24E93"/>
    <w:rsid w:val="00B24EB1"/>
    <w:rsid w:val="00B255C4"/>
    <w:rsid w:val="00B2610D"/>
    <w:rsid w:val="00B26379"/>
    <w:rsid w:val="00B26394"/>
    <w:rsid w:val="00B27C3B"/>
    <w:rsid w:val="00B27D98"/>
    <w:rsid w:val="00B27E04"/>
    <w:rsid w:val="00B30271"/>
    <w:rsid w:val="00B3148A"/>
    <w:rsid w:val="00B32C44"/>
    <w:rsid w:val="00B32DF9"/>
    <w:rsid w:val="00B33F51"/>
    <w:rsid w:val="00B342CC"/>
    <w:rsid w:val="00B34669"/>
    <w:rsid w:val="00B34864"/>
    <w:rsid w:val="00B36449"/>
    <w:rsid w:val="00B36EE7"/>
    <w:rsid w:val="00B371CB"/>
    <w:rsid w:val="00B37B6F"/>
    <w:rsid w:val="00B37CB5"/>
    <w:rsid w:val="00B403F4"/>
    <w:rsid w:val="00B407F8"/>
    <w:rsid w:val="00B40D0C"/>
    <w:rsid w:val="00B4162E"/>
    <w:rsid w:val="00B42232"/>
    <w:rsid w:val="00B4280F"/>
    <w:rsid w:val="00B42BE3"/>
    <w:rsid w:val="00B437B8"/>
    <w:rsid w:val="00B43B5A"/>
    <w:rsid w:val="00B446BB"/>
    <w:rsid w:val="00B45ACF"/>
    <w:rsid w:val="00B467C5"/>
    <w:rsid w:val="00B472E9"/>
    <w:rsid w:val="00B4788B"/>
    <w:rsid w:val="00B47F44"/>
    <w:rsid w:val="00B5033C"/>
    <w:rsid w:val="00B509C8"/>
    <w:rsid w:val="00B50BE4"/>
    <w:rsid w:val="00B51E2B"/>
    <w:rsid w:val="00B52D22"/>
    <w:rsid w:val="00B53318"/>
    <w:rsid w:val="00B5340D"/>
    <w:rsid w:val="00B54943"/>
    <w:rsid w:val="00B54DB9"/>
    <w:rsid w:val="00B56192"/>
    <w:rsid w:val="00B5632F"/>
    <w:rsid w:val="00B563C5"/>
    <w:rsid w:val="00B565A5"/>
    <w:rsid w:val="00B60870"/>
    <w:rsid w:val="00B610B7"/>
    <w:rsid w:val="00B616C8"/>
    <w:rsid w:val="00B62E41"/>
    <w:rsid w:val="00B630EE"/>
    <w:rsid w:val="00B635CE"/>
    <w:rsid w:val="00B63F1C"/>
    <w:rsid w:val="00B643FC"/>
    <w:rsid w:val="00B64AA0"/>
    <w:rsid w:val="00B64B69"/>
    <w:rsid w:val="00B64C78"/>
    <w:rsid w:val="00B65592"/>
    <w:rsid w:val="00B657AF"/>
    <w:rsid w:val="00B67224"/>
    <w:rsid w:val="00B7016A"/>
    <w:rsid w:val="00B71C78"/>
    <w:rsid w:val="00B7299B"/>
    <w:rsid w:val="00B73264"/>
    <w:rsid w:val="00B73B97"/>
    <w:rsid w:val="00B7405E"/>
    <w:rsid w:val="00B7410A"/>
    <w:rsid w:val="00B74458"/>
    <w:rsid w:val="00B74525"/>
    <w:rsid w:val="00B7453B"/>
    <w:rsid w:val="00B75F12"/>
    <w:rsid w:val="00B75F5A"/>
    <w:rsid w:val="00B76EAF"/>
    <w:rsid w:val="00B770FA"/>
    <w:rsid w:val="00B77625"/>
    <w:rsid w:val="00B8042A"/>
    <w:rsid w:val="00B80CA4"/>
    <w:rsid w:val="00B81561"/>
    <w:rsid w:val="00B81F44"/>
    <w:rsid w:val="00B83BA4"/>
    <w:rsid w:val="00B84917"/>
    <w:rsid w:val="00B84DC2"/>
    <w:rsid w:val="00B86BF1"/>
    <w:rsid w:val="00B86FBA"/>
    <w:rsid w:val="00B87C20"/>
    <w:rsid w:val="00B87CB3"/>
    <w:rsid w:val="00B908B8"/>
    <w:rsid w:val="00B90D40"/>
    <w:rsid w:val="00B91C6E"/>
    <w:rsid w:val="00B930B7"/>
    <w:rsid w:val="00B9340E"/>
    <w:rsid w:val="00B93954"/>
    <w:rsid w:val="00B945FE"/>
    <w:rsid w:val="00B94A8E"/>
    <w:rsid w:val="00B961DD"/>
    <w:rsid w:val="00B966A2"/>
    <w:rsid w:val="00B96A3C"/>
    <w:rsid w:val="00B96F9B"/>
    <w:rsid w:val="00BA0AAC"/>
    <w:rsid w:val="00BA14E5"/>
    <w:rsid w:val="00BA1A11"/>
    <w:rsid w:val="00BA1C95"/>
    <w:rsid w:val="00BA2248"/>
    <w:rsid w:val="00BA3123"/>
    <w:rsid w:val="00BA3350"/>
    <w:rsid w:val="00BA5141"/>
    <w:rsid w:val="00BA5504"/>
    <w:rsid w:val="00BA5EE3"/>
    <w:rsid w:val="00BA5FC8"/>
    <w:rsid w:val="00BA6402"/>
    <w:rsid w:val="00BA6BC9"/>
    <w:rsid w:val="00BA6F71"/>
    <w:rsid w:val="00BA71CF"/>
    <w:rsid w:val="00BA7C46"/>
    <w:rsid w:val="00BA7EA3"/>
    <w:rsid w:val="00BB0416"/>
    <w:rsid w:val="00BB069C"/>
    <w:rsid w:val="00BB1247"/>
    <w:rsid w:val="00BB1718"/>
    <w:rsid w:val="00BB1C46"/>
    <w:rsid w:val="00BB377F"/>
    <w:rsid w:val="00BB3AAF"/>
    <w:rsid w:val="00BB4E91"/>
    <w:rsid w:val="00BB594A"/>
    <w:rsid w:val="00BB5C34"/>
    <w:rsid w:val="00BB605E"/>
    <w:rsid w:val="00BB61A4"/>
    <w:rsid w:val="00BB698A"/>
    <w:rsid w:val="00BB6B0C"/>
    <w:rsid w:val="00BB6B1D"/>
    <w:rsid w:val="00BB75BA"/>
    <w:rsid w:val="00BB7804"/>
    <w:rsid w:val="00BC117E"/>
    <w:rsid w:val="00BC1249"/>
    <w:rsid w:val="00BC12BE"/>
    <w:rsid w:val="00BC12FF"/>
    <w:rsid w:val="00BC130F"/>
    <w:rsid w:val="00BC139A"/>
    <w:rsid w:val="00BC1847"/>
    <w:rsid w:val="00BC2297"/>
    <w:rsid w:val="00BC2FA3"/>
    <w:rsid w:val="00BC49CE"/>
    <w:rsid w:val="00BC5DB4"/>
    <w:rsid w:val="00BC5F64"/>
    <w:rsid w:val="00BC64DE"/>
    <w:rsid w:val="00BC6642"/>
    <w:rsid w:val="00BC6B65"/>
    <w:rsid w:val="00BC7597"/>
    <w:rsid w:val="00BD038E"/>
    <w:rsid w:val="00BD04B8"/>
    <w:rsid w:val="00BD0635"/>
    <w:rsid w:val="00BD069E"/>
    <w:rsid w:val="00BD10C4"/>
    <w:rsid w:val="00BD11E7"/>
    <w:rsid w:val="00BD24F7"/>
    <w:rsid w:val="00BD3525"/>
    <w:rsid w:val="00BD423E"/>
    <w:rsid w:val="00BD425D"/>
    <w:rsid w:val="00BD481B"/>
    <w:rsid w:val="00BD50EA"/>
    <w:rsid w:val="00BD5147"/>
    <w:rsid w:val="00BD5E36"/>
    <w:rsid w:val="00BD69B0"/>
    <w:rsid w:val="00BD6CB2"/>
    <w:rsid w:val="00BD76A9"/>
    <w:rsid w:val="00BE0B52"/>
    <w:rsid w:val="00BE102A"/>
    <w:rsid w:val="00BE22CD"/>
    <w:rsid w:val="00BE3B71"/>
    <w:rsid w:val="00BE3D00"/>
    <w:rsid w:val="00BE4BD8"/>
    <w:rsid w:val="00BE5353"/>
    <w:rsid w:val="00BE5C8F"/>
    <w:rsid w:val="00BE63D9"/>
    <w:rsid w:val="00BE6D58"/>
    <w:rsid w:val="00BE70B9"/>
    <w:rsid w:val="00BE7535"/>
    <w:rsid w:val="00BE7715"/>
    <w:rsid w:val="00BE78E6"/>
    <w:rsid w:val="00BE7A66"/>
    <w:rsid w:val="00BF0D7D"/>
    <w:rsid w:val="00BF0F11"/>
    <w:rsid w:val="00BF110D"/>
    <w:rsid w:val="00BF1C43"/>
    <w:rsid w:val="00BF2AC6"/>
    <w:rsid w:val="00BF2F94"/>
    <w:rsid w:val="00BF3A56"/>
    <w:rsid w:val="00BF4489"/>
    <w:rsid w:val="00BF4A13"/>
    <w:rsid w:val="00BF4B96"/>
    <w:rsid w:val="00BF5A62"/>
    <w:rsid w:val="00BF62FD"/>
    <w:rsid w:val="00BF682D"/>
    <w:rsid w:val="00BF6BE2"/>
    <w:rsid w:val="00BF6C74"/>
    <w:rsid w:val="00BF6F5D"/>
    <w:rsid w:val="00BF7275"/>
    <w:rsid w:val="00BF7558"/>
    <w:rsid w:val="00BF77C2"/>
    <w:rsid w:val="00BF7972"/>
    <w:rsid w:val="00BF7EB1"/>
    <w:rsid w:val="00C003C5"/>
    <w:rsid w:val="00C00EDB"/>
    <w:rsid w:val="00C01531"/>
    <w:rsid w:val="00C017B5"/>
    <w:rsid w:val="00C01A0D"/>
    <w:rsid w:val="00C01E42"/>
    <w:rsid w:val="00C021F0"/>
    <w:rsid w:val="00C022D0"/>
    <w:rsid w:val="00C04298"/>
    <w:rsid w:val="00C04A3B"/>
    <w:rsid w:val="00C04BE1"/>
    <w:rsid w:val="00C077A9"/>
    <w:rsid w:val="00C1022F"/>
    <w:rsid w:val="00C10860"/>
    <w:rsid w:val="00C10E9D"/>
    <w:rsid w:val="00C11111"/>
    <w:rsid w:val="00C111E7"/>
    <w:rsid w:val="00C11538"/>
    <w:rsid w:val="00C118E5"/>
    <w:rsid w:val="00C11A7D"/>
    <w:rsid w:val="00C12CCC"/>
    <w:rsid w:val="00C139DB"/>
    <w:rsid w:val="00C13F99"/>
    <w:rsid w:val="00C1421D"/>
    <w:rsid w:val="00C1501B"/>
    <w:rsid w:val="00C158B8"/>
    <w:rsid w:val="00C1596C"/>
    <w:rsid w:val="00C15FA1"/>
    <w:rsid w:val="00C16960"/>
    <w:rsid w:val="00C16FAD"/>
    <w:rsid w:val="00C1792F"/>
    <w:rsid w:val="00C17AA1"/>
    <w:rsid w:val="00C20143"/>
    <w:rsid w:val="00C20CC0"/>
    <w:rsid w:val="00C20DC5"/>
    <w:rsid w:val="00C20F5B"/>
    <w:rsid w:val="00C20F90"/>
    <w:rsid w:val="00C2121B"/>
    <w:rsid w:val="00C21562"/>
    <w:rsid w:val="00C21DC7"/>
    <w:rsid w:val="00C22106"/>
    <w:rsid w:val="00C22373"/>
    <w:rsid w:val="00C231A8"/>
    <w:rsid w:val="00C24515"/>
    <w:rsid w:val="00C2747D"/>
    <w:rsid w:val="00C27CC2"/>
    <w:rsid w:val="00C3028C"/>
    <w:rsid w:val="00C30F84"/>
    <w:rsid w:val="00C31614"/>
    <w:rsid w:val="00C318D8"/>
    <w:rsid w:val="00C3195C"/>
    <w:rsid w:val="00C31FD7"/>
    <w:rsid w:val="00C32409"/>
    <w:rsid w:val="00C329CF"/>
    <w:rsid w:val="00C330C3"/>
    <w:rsid w:val="00C3376B"/>
    <w:rsid w:val="00C339F9"/>
    <w:rsid w:val="00C34DC3"/>
    <w:rsid w:val="00C36646"/>
    <w:rsid w:val="00C374E4"/>
    <w:rsid w:val="00C40673"/>
    <w:rsid w:val="00C408AB"/>
    <w:rsid w:val="00C40A47"/>
    <w:rsid w:val="00C40B94"/>
    <w:rsid w:val="00C4131A"/>
    <w:rsid w:val="00C421B8"/>
    <w:rsid w:val="00C434AA"/>
    <w:rsid w:val="00C4375A"/>
    <w:rsid w:val="00C44022"/>
    <w:rsid w:val="00C44454"/>
    <w:rsid w:val="00C4590D"/>
    <w:rsid w:val="00C46EC4"/>
    <w:rsid w:val="00C471A1"/>
    <w:rsid w:val="00C500A0"/>
    <w:rsid w:val="00C50F73"/>
    <w:rsid w:val="00C5189C"/>
    <w:rsid w:val="00C51FD2"/>
    <w:rsid w:val="00C53205"/>
    <w:rsid w:val="00C533F7"/>
    <w:rsid w:val="00C53902"/>
    <w:rsid w:val="00C53E16"/>
    <w:rsid w:val="00C562F5"/>
    <w:rsid w:val="00C575FE"/>
    <w:rsid w:val="00C577FB"/>
    <w:rsid w:val="00C607DC"/>
    <w:rsid w:val="00C60984"/>
    <w:rsid w:val="00C614E0"/>
    <w:rsid w:val="00C62490"/>
    <w:rsid w:val="00C62630"/>
    <w:rsid w:val="00C62B8C"/>
    <w:rsid w:val="00C633DD"/>
    <w:rsid w:val="00C6438C"/>
    <w:rsid w:val="00C644B3"/>
    <w:rsid w:val="00C64645"/>
    <w:rsid w:val="00C64949"/>
    <w:rsid w:val="00C64E8C"/>
    <w:rsid w:val="00C64F83"/>
    <w:rsid w:val="00C652D7"/>
    <w:rsid w:val="00C65456"/>
    <w:rsid w:val="00C65960"/>
    <w:rsid w:val="00C66ABE"/>
    <w:rsid w:val="00C67B6B"/>
    <w:rsid w:val="00C67F4B"/>
    <w:rsid w:val="00C71905"/>
    <w:rsid w:val="00C726E8"/>
    <w:rsid w:val="00C72B47"/>
    <w:rsid w:val="00C73F9C"/>
    <w:rsid w:val="00C74DDC"/>
    <w:rsid w:val="00C75574"/>
    <w:rsid w:val="00C7562B"/>
    <w:rsid w:val="00C75A59"/>
    <w:rsid w:val="00C7619A"/>
    <w:rsid w:val="00C778E3"/>
    <w:rsid w:val="00C77B2A"/>
    <w:rsid w:val="00C80C7D"/>
    <w:rsid w:val="00C80F22"/>
    <w:rsid w:val="00C8108F"/>
    <w:rsid w:val="00C81B50"/>
    <w:rsid w:val="00C82D48"/>
    <w:rsid w:val="00C83145"/>
    <w:rsid w:val="00C8358B"/>
    <w:rsid w:val="00C83C12"/>
    <w:rsid w:val="00C83F5D"/>
    <w:rsid w:val="00C86212"/>
    <w:rsid w:val="00C867B1"/>
    <w:rsid w:val="00C879BD"/>
    <w:rsid w:val="00C90991"/>
    <w:rsid w:val="00C90B1D"/>
    <w:rsid w:val="00C90CC8"/>
    <w:rsid w:val="00C90D98"/>
    <w:rsid w:val="00C90E35"/>
    <w:rsid w:val="00C91694"/>
    <w:rsid w:val="00C9179B"/>
    <w:rsid w:val="00C918F0"/>
    <w:rsid w:val="00C9246E"/>
    <w:rsid w:val="00C924B6"/>
    <w:rsid w:val="00C95A97"/>
    <w:rsid w:val="00C95B43"/>
    <w:rsid w:val="00C9718A"/>
    <w:rsid w:val="00C971BD"/>
    <w:rsid w:val="00C97524"/>
    <w:rsid w:val="00C97C91"/>
    <w:rsid w:val="00CA1243"/>
    <w:rsid w:val="00CA23C0"/>
    <w:rsid w:val="00CA25A8"/>
    <w:rsid w:val="00CA38E0"/>
    <w:rsid w:val="00CA3D18"/>
    <w:rsid w:val="00CA4C85"/>
    <w:rsid w:val="00CA6BD3"/>
    <w:rsid w:val="00CA6EF4"/>
    <w:rsid w:val="00CA79F8"/>
    <w:rsid w:val="00CB0AC0"/>
    <w:rsid w:val="00CB11E9"/>
    <w:rsid w:val="00CB1E78"/>
    <w:rsid w:val="00CB233C"/>
    <w:rsid w:val="00CB2373"/>
    <w:rsid w:val="00CB3EA9"/>
    <w:rsid w:val="00CB4796"/>
    <w:rsid w:val="00CB521C"/>
    <w:rsid w:val="00CB7974"/>
    <w:rsid w:val="00CB7BF0"/>
    <w:rsid w:val="00CC0B58"/>
    <w:rsid w:val="00CC0B72"/>
    <w:rsid w:val="00CC2183"/>
    <w:rsid w:val="00CC2FC6"/>
    <w:rsid w:val="00CC3E19"/>
    <w:rsid w:val="00CC408D"/>
    <w:rsid w:val="00CC55A9"/>
    <w:rsid w:val="00CC6015"/>
    <w:rsid w:val="00CC616D"/>
    <w:rsid w:val="00CC6638"/>
    <w:rsid w:val="00CC6D72"/>
    <w:rsid w:val="00CC7B13"/>
    <w:rsid w:val="00CD0EEB"/>
    <w:rsid w:val="00CD122A"/>
    <w:rsid w:val="00CD1800"/>
    <w:rsid w:val="00CD1E69"/>
    <w:rsid w:val="00CD1F98"/>
    <w:rsid w:val="00CD2667"/>
    <w:rsid w:val="00CD2DBE"/>
    <w:rsid w:val="00CD3DDC"/>
    <w:rsid w:val="00CD4AD6"/>
    <w:rsid w:val="00CD4ECD"/>
    <w:rsid w:val="00CD5BD5"/>
    <w:rsid w:val="00CD70CA"/>
    <w:rsid w:val="00CD7507"/>
    <w:rsid w:val="00CD798D"/>
    <w:rsid w:val="00CD7ACD"/>
    <w:rsid w:val="00CE0DE9"/>
    <w:rsid w:val="00CE12FF"/>
    <w:rsid w:val="00CE130E"/>
    <w:rsid w:val="00CE1BFD"/>
    <w:rsid w:val="00CE1FAC"/>
    <w:rsid w:val="00CE25BF"/>
    <w:rsid w:val="00CE2C6B"/>
    <w:rsid w:val="00CE2D76"/>
    <w:rsid w:val="00CE37F1"/>
    <w:rsid w:val="00CE3CF2"/>
    <w:rsid w:val="00CE402A"/>
    <w:rsid w:val="00CE4AEB"/>
    <w:rsid w:val="00CE682E"/>
    <w:rsid w:val="00CE6A7B"/>
    <w:rsid w:val="00CE6C24"/>
    <w:rsid w:val="00CE6F44"/>
    <w:rsid w:val="00CE7130"/>
    <w:rsid w:val="00CE7987"/>
    <w:rsid w:val="00CF104F"/>
    <w:rsid w:val="00CF20F2"/>
    <w:rsid w:val="00CF2486"/>
    <w:rsid w:val="00CF2FB4"/>
    <w:rsid w:val="00CF35EC"/>
    <w:rsid w:val="00CF3810"/>
    <w:rsid w:val="00CF3B64"/>
    <w:rsid w:val="00CF5B21"/>
    <w:rsid w:val="00CF6047"/>
    <w:rsid w:val="00CF6C26"/>
    <w:rsid w:val="00CF70AE"/>
    <w:rsid w:val="00CF761D"/>
    <w:rsid w:val="00CF7B5E"/>
    <w:rsid w:val="00CF7FD1"/>
    <w:rsid w:val="00D01137"/>
    <w:rsid w:val="00D012BE"/>
    <w:rsid w:val="00D0193F"/>
    <w:rsid w:val="00D024D4"/>
    <w:rsid w:val="00D02ABD"/>
    <w:rsid w:val="00D037DA"/>
    <w:rsid w:val="00D04B9A"/>
    <w:rsid w:val="00D05290"/>
    <w:rsid w:val="00D05DAB"/>
    <w:rsid w:val="00D06481"/>
    <w:rsid w:val="00D064B6"/>
    <w:rsid w:val="00D0682E"/>
    <w:rsid w:val="00D068BD"/>
    <w:rsid w:val="00D07949"/>
    <w:rsid w:val="00D125E8"/>
    <w:rsid w:val="00D12748"/>
    <w:rsid w:val="00D12DA9"/>
    <w:rsid w:val="00D13A4F"/>
    <w:rsid w:val="00D13E65"/>
    <w:rsid w:val="00D1478A"/>
    <w:rsid w:val="00D14965"/>
    <w:rsid w:val="00D154CC"/>
    <w:rsid w:val="00D15AE8"/>
    <w:rsid w:val="00D15D02"/>
    <w:rsid w:val="00D15DFF"/>
    <w:rsid w:val="00D163BB"/>
    <w:rsid w:val="00D174E7"/>
    <w:rsid w:val="00D17508"/>
    <w:rsid w:val="00D1778E"/>
    <w:rsid w:val="00D20741"/>
    <w:rsid w:val="00D20A39"/>
    <w:rsid w:val="00D20B08"/>
    <w:rsid w:val="00D2140D"/>
    <w:rsid w:val="00D23230"/>
    <w:rsid w:val="00D232F8"/>
    <w:rsid w:val="00D23743"/>
    <w:rsid w:val="00D24110"/>
    <w:rsid w:val="00D24FA9"/>
    <w:rsid w:val="00D26FEA"/>
    <w:rsid w:val="00D27C1F"/>
    <w:rsid w:val="00D30100"/>
    <w:rsid w:val="00D304D0"/>
    <w:rsid w:val="00D30F57"/>
    <w:rsid w:val="00D31700"/>
    <w:rsid w:val="00D32EDD"/>
    <w:rsid w:val="00D337B6"/>
    <w:rsid w:val="00D337D5"/>
    <w:rsid w:val="00D33D10"/>
    <w:rsid w:val="00D34E27"/>
    <w:rsid w:val="00D357ED"/>
    <w:rsid w:val="00D3610C"/>
    <w:rsid w:val="00D362B4"/>
    <w:rsid w:val="00D36B15"/>
    <w:rsid w:val="00D37987"/>
    <w:rsid w:val="00D37FB6"/>
    <w:rsid w:val="00D405B8"/>
    <w:rsid w:val="00D41E5C"/>
    <w:rsid w:val="00D4434A"/>
    <w:rsid w:val="00D44D9F"/>
    <w:rsid w:val="00D44F2E"/>
    <w:rsid w:val="00D453D4"/>
    <w:rsid w:val="00D46A1C"/>
    <w:rsid w:val="00D46B29"/>
    <w:rsid w:val="00D4714C"/>
    <w:rsid w:val="00D4716F"/>
    <w:rsid w:val="00D5046A"/>
    <w:rsid w:val="00D5127D"/>
    <w:rsid w:val="00D51570"/>
    <w:rsid w:val="00D52A99"/>
    <w:rsid w:val="00D53625"/>
    <w:rsid w:val="00D53A87"/>
    <w:rsid w:val="00D53C72"/>
    <w:rsid w:val="00D55254"/>
    <w:rsid w:val="00D554DE"/>
    <w:rsid w:val="00D55D24"/>
    <w:rsid w:val="00D5682D"/>
    <w:rsid w:val="00D56D0E"/>
    <w:rsid w:val="00D5791B"/>
    <w:rsid w:val="00D60141"/>
    <w:rsid w:val="00D60171"/>
    <w:rsid w:val="00D605B7"/>
    <w:rsid w:val="00D61460"/>
    <w:rsid w:val="00D619CA"/>
    <w:rsid w:val="00D61AD7"/>
    <w:rsid w:val="00D61EE0"/>
    <w:rsid w:val="00D62026"/>
    <w:rsid w:val="00D630E2"/>
    <w:rsid w:val="00D634FD"/>
    <w:rsid w:val="00D63607"/>
    <w:rsid w:val="00D6366E"/>
    <w:rsid w:val="00D64B31"/>
    <w:rsid w:val="00D64D70"/>
    <w:rsid w:val="00D64EFA"/>
    <w:rsid w:val="00D65CE2"/>
    <w:rsid w:val="00D666E5"/>
    <w:rsid w:val="00D67AC6"/>
    <w:rsid w:val="00D71126"/>
    <w:rsid w:val="00D71A31"/>
    <w:rsid w:val="00D71A44"/>
    <w:rsid w:val="00D71DE4"/>
    <w:rsid w:val="00D72A57"/>
    <w:rsid w:val="00D7301A"/>
    <w:rsid w:val="00D7389E"/>
    <w:rsid w:val="00D73EBF"/>
    <w:rsid w:val="00D751F2"/>
    <w:rsid w:val="00D75553"/>
    <w:rsid w:val="00D75997"/>
    <w:rsid w:val="00D75E4D"/>
    <w:rsid w:val="00D7601F"/>
    <w:rsid w:val="00D7695C"/>
    <w:rsid w:val="00D769CF"/>
    <w:rsid w:val="00D77108"/>
    <w:rsid w:val="00D7754E"/>
    <w:rsid w:val="00D77614"/>
    <w:rsid w:val="00D77D65"/>
    <w:rsid w:val="00D77FF6"/>
    <w:rsid w:val="00D80757"/>
    <w:rsid w:val="00D808F7"/>
    <w:rsid w:val="00D80E29"/>
    <w:rsid w:val="00D81515"/>
    <w:rsid w:val="00D81757"/>
    <w:rsid w:val="00D83DBE"/>
    <w:rsid w:val="00D83EFA"/>
    <w:rsid w:val="00D84BA2"/>
    <w:rsid w:val="00D850F2"/>
    <w:rsid w:val="00D85388"/>
    <w:rsid w:val="00D85744"/>
    <w:rsid w:val="00D85CD1"/>
    <w:rsid w:val="00D86804"/>
    <w:rsid w:val="00D86BFE"/>
    <w:rsid w:val="00D922CB"/>
    <w:rsid w:val="00D9249E"/>
    <w:rsid w:val="00D92730"/>
    <w:rsid w:val="00D927B3"/>
    <w:rsid w:val="00D941C6"/>
    <w:rsid w:val="00D9438A"/>
    <w:rsid w:val="00D95317"/>
    <w:rsid w:val="00D95686"/>
    <w:rsid w:val="00D95D69"/>
    <w:rsid w:val="00D9602C"/>
    <w:rsid w:val="00D961FF"/>
    <w:rsid w:val="00D96B39"/>
    <w:rsid w:val="00D96EAB"/>
    <w:rsid w:val="00DA039D"/>
    <w:rsid w:val="00DA1129"/>
    <w:rsid w:val="00DA1199"/>
    <w:rsid w:val="00DA1CF2"/>
    <w:rsid w:val="00DA2BA2"/>
    <w:rsid w:val="00DA2F6D"/>
    <w:rsid w:val="00DA3D07"/>
    <w:rsid w:val="00DA3E6B"/>
    <w:rsid w:val="00DA4C9A"/>
    <w:rsid w:val="00DA5564"/>
    <w:rsid w:val="00DA588B"/>
    <w:rsid w:val="00DA60BF"/>
    <w:rsid w:val="00DA6233"/>
    <w:rsid w:val="00DA62C2"/>
    <w:rsid w:val="00DA64A5"/>
    <w:rsid w:val="00DA725F"/>
    <w:rsid w:val="00DA77C9"/>
    <w:rsid w:val="00DA7EF8"/>
    <w:rsid w:val="00DB0267"/>
    <w:rsid w:val="00DB23FB"/>
    <w:rsid w:val="00DB2D0E"/>
    <w:rsid w:val="00DB2FE9"/>
    <w:rsid w:val="00DB47C7"/>
    <w:rsid w:val="00DB5C7D"/>
    <w:rsid w:val="00DB5D83"/>
    <w:rsid w:val="00DB5F14"/>
    <w:rsid w:val="00DB61CE"/>
    <w:rsid w:val="00DB63A8"/>
    <w:rsid w:val="00DB6A4C"/>
    <w:rsid w:val="00DC0423"/>
    <w:rsid w:val="00DC0AE4"/>
    <w:rsid w:val="00DC142C"/>
    <w:rsid w:val="00DC14EA"/>
    <w:rsid w:val="00DC1CA9"/>
    <w:rsid w:val="00DC210B"/>
    <w:rsid w:val="00DC2406"/>
    <w:rsid w:val="00DC274B"/>
    <w:rsid w:val="00DC2FE8"/>
    <w:rsid w:val="00DC32DF"/>
    <w:rsid w:val="00DC3BA1"/>
    <w:rsid w:val="00DC3DA3"/>
    <w:rsid w:val="00DC442F"/>
    <w:rsid w:val="00DC4503"/>
    <w:rsid w:val="00DC4C7E"/>
    <w:rsid w:val="00DC4CBB"/>
    <w:rsid w:val="00DC6C1C"/>
    <w:rsid w:val="00DC74A6"/>
    <w:rsid w:val="00DC77E1"/>
    <w:rsid w:val="00DC7FC5"/>
    <w:rsid w:val="00DD13F3"/>
    <w:rsid w:val="00DD2A91"/>
    <w:rsid w:val="00DD2D51"/>
    <w:rsid w:val="00DD33C5"/>
    <w:rsid w:val="00DD34B1"/>
    <w:rsid w:val="00DD3846"/>
    <w:rsid w:val="00DD3D7D"/>
    <w:rsid w:val="00DD4596"/>
    <w:rsid w:val="00DD4843"/>
    <w:rsid w:val="00DD4E43"/>
    <w:rsid w:val="00DD5BB7"/>
    <w:rsid w:val="00DD661E"/>
    <w:rsid w:val="00DE104A"/>
    <w:rsid w:val="00DE1CE0"/>
    <w:rsid w:val="00DE1F46"/>
    <w:rsid w:val="00DE2DD6"/>
    <w:rsid w:val="00DE308C"/>
    <w:rsid w:val="00DE3099"/>
    <w:rsid w:val="00DE3175"/>
    <w:rsid w:val="00DE461F"/>
    <w:rsid w:val="00DE53C9"/>
    <w:rsid w:val="00DE5617"/>
    <w:rsid w:val="00DE6EAA"/>
    <w:rsid w:val="00DE7204"/>
    <w:rsid w:val="00DE7899"/>
    <w:rsid w:val="00DF007A"/>
    <w:rsid w:val="00DF0434"/>
    <w:rsid w:val="00DF0B81"/>
    <w:rsid w:val="00DF0D26"/>
    <w:rsid w:val="00DF121B"/>
    <w:rsid w:val="00DF242E"/>
    <w:rsid w:val="00DF2619"/>
    <w:rsid w:val="00DF2791"/>
    <w:rsid w:val="00DF2A78"/>
    <w:rsid w:val="00DF33CB"/>
    <w:rsid w:val="00DF62BE"/>
    <w:rsid w:val="00DF7114"/>
    <w:rsid w:val="00E001C3"/>
    <w:rsid w:val="00E00F60"/>
    <w:rsid w:val="00E01790"/>
    <w:rsid w:val="00E017DB"/>
    <w:rsid w:val="00E01850"/>
    <w:rsid w:val="00E01CC6"/>
    <w:rsid w:val="00E0295C"/>
    <w:rsid w:val="00E02A21"/>
    <w:rsid w:val="00E036FB"/>
    <w:rsid w:val="00E03A03"/>
    <w:rsid w:val="00E03D34"/>
    <w:rsid w:val="00E040BB"/>
    <w:rsid w:val="00E0510D"/>
    <w:rsid w:val="00E055F5"/>
    <w:rsid w:val="00E058D3"/>
    <w:rsid w:val="00E06188"/>
    <w:rsid w:val="00E0635C"/>
    <w:rsid w:val="00E065A0"/>
    <w:rsid w:val="00E0690B"/>
    <w:rsid w:val="00E0723A"/>
    <w:rsid w:val="00E07800"/>
    <w:rsid w:val="00E07952"/>
    <w:rsid w:val="00E1093D"/>
    <w:rsid w:val="00E10A11"/>
    <w:rsid w:val="00E10DB4"/>
    <w:rsid w:val="00E11574"/>
    <w:rsid w:val="00E11EA1"/>
    <w:rsid w:val="00E12686"/>
    <w:rsid w:val="00E1269E"/>
    <w:rsid w:val="00E133C9"/>
    <w:rsid w:val="00E15060"/>
    <w:rsid w:val="00E15B7F"/>
    <w:rsid w:val="00E16B0B"/>
    <w:rsid w:val="00E16C0C"/>
    <w:rsid w:val="00E1704F"/>
    <w:rsid w:val="00E1726F"/>
    <w:rsid w:val="00E1753E"/>
    <w:rsid w:val="00E17553"/>
    <w:rsid w:val="00E178E0"/>
    <w:rsid w:val="00E2008C"/>
    <w:rsid w:val="00E2215B"/>
    <w:rsid w:val="00E2252A"/>
    <w:rsid w:val="00E22AE1"/>
    <w:rsid w:val="00E23774"/>
    <w:rsid w:val="00E23B6D"/>
    <w:rsid w:val="00E23C34"/>
    <w:rsid w:val="00E24DAB"/>
    <w:rsid w:val="00E24FF5"/>
    <w:rsid w:val="00E256C3"/>
    <w:rsid w:val="00E26161"/>
    <w:rsid w:val="00E261CB"/>
    <w:rsid w:val="00E27929"/>
    <w:rsid w:val="00E30382"/>
    <w:rsid w:val="00E3208E"/>
    <w:rsid w:val="00E320F3"/>
    <w:rsid w:val="00E325E7"/>
    <w:rsid w:val="00E330AD"/>
    <w:rsid w:val="00E33BFC"/>
    <w:rsid w:val="00E33E9A"/>
    <w:rsid w:val="00E3623B"/>
    <w:rsid w:val="00E36E91"/>
    <w:rsid w:val="00E37772"/>
    <w:rsid w:val="00E40B30"/>
    <w:rsid w:val="00E40EB6"/>
    <w:rsid w:val="00E42302"/>
    <w:rsid w:val="00E42CAA"/>
    <w:rsid w:val="00E42DCF"/>
    <w:rsid w:val="00E42F1E"/>
    <w:rsid w:val="00E432C0"/>
    <w:rsid w:val="00E43930"/>
    <w:rsid w:val="00E4487E"/>
    <w:rsid w:val="00E44EF0"/>
    <w:rsid w:val="00E44FC0"/>
    <w:rsid w:val="00E4550E"/>
    <w:rsid w:val="00E45B1A"/>
    <w:rsid w:val="00E46060"/>
    <w:rsid w:val="00E469F9"/>
    <w:rsid w:val="00E46C13"/>
    <w:rsid w:val="00E477CD"/>
    <w:rsid w:val="00E47C0E"/>
    <w:rsid w:val="00E50AA4"/>
    <w:rsid w:val="00E51918"/>
    <w:rsid w:val="00E51CF7"/>
    <w:rsid w:val="00E523DA"/>
    <w:rsid w:val="00E53853"/>
    <w:rsid w:val="00E5528E"/>
    <w:rsid w:val="00E55464"/>
    <w:rsid w:val="00E55BB1"/>
    <w:rsid w:val="00E55E17"/>
    <w:rsid w:val="00E56208"/>
    <w:rsid w:val="00E573B2"/>
    <w:rsid w:val="00E60B38"/>
    <w:rsid w:val="00E62B20"/>
    <w:rsid w:val="00E62F21"/>
    <w:rsid w:val="00E63163"/>
    <w:rsid w:val="00E63470"/>
    <w:rsid w:val="00E63822"/>
    <w:rsid w:val="00E63F8E"/>
    <w:rsid w:val="00E647B5"/>
    <w:rsid w:val="00E657FD"/>
    <w:rsid w:val="00E66983"/>
    <w:rsid w:val="00E66E4E"/>
    <w:rsid w:val="00E67BCF"/>
    <w:rsid w:val="00E7064A"/>
    <w:rsid w:val="00E71234"/>
    <w:rsid w:val="00E71F0C"/>
    <w:rsid w:val="00E73CA7"/>
    <w:rsid w:val="00E74ABF"/>
    <w:rsid w:val="00E75622"/>
    <w:rsid w:val="00E75AA7"/>
    <w:rsid w:val="00E76199"/>
    <w:rsid w:val="00E762BC"/>
    <w:rsid w:val="00E765C0"/>
    <w:rsid w:val="00E770A3"/>
    <w:rsid w:val="00E77F0B"/>
    <w:rsid w:val="00E807E7"/>
    <w:rsid w:val="00E808F0"/>
    <w:rsid w:val="00E82048"/>
    <w:rsid w:val="00E82DB1"/>
    <w:rsid w:val="00E82E77"/>
    <w:rsid w:val="00E82FB0"/>
    <w:rsid w:val="00E83825"/>
    <w:rsid w:val="00E8450D"/>
    <w:rsid w:val="00E84559"/>
    <w:rsid w:val="00E84DB1"/>
    <w:rsid w:val="00E86963"/>
    <w:rsid w:val="00E86EB5"/>
    <w:rsid w:val="00E8759B"/>
    <w:rsid w:val="00E87950"/>
    <w:rsid w:val="00E87F74"/>
    <w:rsid w:val="00E9045E"/>
    <w:rsid w:val="00E905FB"/>
    <w:rsid w:val="00E9124D"/>
    <w:rsid w:val="00E9141C"/>
    <w:rsid w:val="00E925E2"/>
    <w:rsid w:val="00E92A92"/>
    <w:rsid w:val="00E92BA8"/>
    <w:rsid w:val="00E93373"/>
    <w:rsid w:val="00E93377"/>
    <w:rsid w:val="00E93FAE"/>
    <w:rsid w:val="00E94561"/>
    <w:rsid w:val="00E94C65"/>
    <w:rsid w:val="00E963D0"/>
    <w:rsid w:val="00E968E8"/>
    <w:rsid w:val="00E979E3"/>
    <w:rsid w:val="00E97C71"/>
    <w:rsid w:val="00E97DE7"/>
    <w:rsid w:val="00EA0373"/>
    <w:rsid w:val="00EA0468"/>
    <w:rsid w:val="00EA0E48"/>
    <w:rsid w:val="00EA1874"/>
    <w:rsid w:val="00EA1F30"/>
    <w:rsid w:val="00EA2128"/>
    <w:rsid w:val="00EA4125"/>
    <w:rsid w:val="00EA4155"/>
    <w:rsid w:val="00EA48A7"/>
    <w:rsid w:val="00EA4EAA"/>
    <w:rsid w:val="00EA61F9"/>
    <w:rsid w:val="00EA6AF8"/>
    <w:rsid w:val="00EA7440"/>
    <w:rsid w:val="00EA7EE1"/>
    <w:rsid w:val="00EB0F7A"/>
    <w:rsid w:val="00EB1538"/>
    <w:rsid w:val="00EB26D0"/>
    <w:rsid w:val="00EB2D36"/>
    <w:rsid w:val="00EB4E3B"/>
    <w:rsid w:val="00EB571D"/>
    <w:rsid w:val="00EB5728"/>
    <w:rsid w:val="00EB58EC"/>
    <w:rsid w:val="00EB63B8"/>
    <w:rsid w:val="00EB65D1"/>
    <w:rsid w:val="00EB72CE"/>
    <w:rsid w:val="00EB7B93"/>
    <w:rsid w:val="00EB7F83"/>
    <w:rsid w:val="00EC03C5"/>
    <w:rsid w:val="00EC04DB"/>
    <w:rsid w:val="00EC078A"/>
    <w:rsid w:val="00EC0A81"/>
    <w:rsid w:val="00EC1EA6"/>
    <w:rsid w:val="00EC25BA"/>
    <w:rsid w:val="00EC2D5C"/>
    <w:rsid w:val="00EC48B1"/>
    <w:rsid w:val="00EC4AB6"/>
    <w:rsid w:val="00EC51EB"/>
    <w:rsid w:val="00EC56A6"/>
    <w:rsid w:val="00EC58EA"/>
    <w:rsid w:val="00EC7992"/>
    <w:rsid w:val="00EC7F96"/>
    <w:rsid w:val="00ED090E"/>
    <w:rsid w:val="00ED11BA"/>
    <w:rsid w:val="00ED1DE1"/>
    <w:rsid w:val="00ED235D"/>
    <w:rsid w:val="00ED2BAA"/>
    <w:rsid w:val="00ED2BEC"/>
    <w:rsid w:val="00ED2D57"/>
    <w:rsid w:val="00ED3125"/>
    <w:rsid w:val="00ED45A8"/>
    <w:rsid w:val="00ED50DD"/>
    <w:rsid w:val="00ED6558"/>
    <w:rsid w:val="00ED6B12"/>
    <w:rsid w:val="00EE0624"/>
    <w:rsid w:val="00EE2CA7"/>
    <w:rsid w:val="00EE3E16"/>
    <w:rsid w:val="00EE481F"/>
    <w:rsid w:val="00EE4BA0"/>
    <w:rsid w:val="00EE68DE"/>
    <w:rsid w:val="00EF0401"/>
    <w:rsid w:val="00EF1106"/>
    <w:rsid w:val="00EF203B"/>
    <w:rsid w:val="00EF2043"/>
    <w:rsid w:val="00EF29D2"/>
    <w:rsid w:val="00EF4173"/>
    <w:rsid w:val="00EF5770"/>
    <w:rsid w:val="00EF5EC7"/>
    <w:rsid w:val="00EF6009"/>
    <w:rsid w:val="00F0009A"/>
    <w:rsid w:val="00F00402"/>
    <w:rsid w:val="00F006A4"/>
    <w:rsid w:val="00F01D5E"/>
    <w:rsid w:val="00F02A7E"/>
    <w:rsid w:val="00F04575"/>
    <w:rsid w:val="00F051E0"/>
    <w:rsid w:val="00F05B02"/>
    <w:rsid w:val="00F0655C"/>
    <w:rsid w:val="00F068D6"/>
    <w:rsid w:val="00F076A6"/>
    <w:rsid w:val="00F07EAD"/>
    <w:rsid w:val="00F10595"/>
    <w:rsid w:val="00F109CF"/>
    <w:rsid w:val="00F10C02"/>
    <w:rsid w:val="00F111B9"/>
    <w:rsid w:val="00F11241"/>
    <w:rsid w:val="00F13495"/>
    <w:rsid w:val="00F13A85"/>
    <w:rsid w:val="00F1527C"/>
    <w:rsid w:val="00F15377"/>
    <w:rsid w:val="00F15386"/>
    <w:rsid w:val="00F15A08"/>
    <w:rsid w:val="00F15AC9"/>
    <w:rsid w:val="00F16102"/>
    <w:rsid w:val="00F16DC0"/>
    <w:rsid w:val="00F16EFD"/>
    <w:rsid w:val="00F177A3"/>
    <w:rsid w:val="00F17B21"/>
    <w:rsid w:val="00F20438"/>
    <w:rsid w:val="00F211F5"/>
    <w:rsid w:val="00F21E11"/>
    <w:rsid w:val="00F22464"/>
    <w:rsid w:val="00F22A0B"/>
    <w:rsid w:val="00F233EF"/>
    <w:rsid w:val="00F23BC1"/>
    <w:rsid w:val="00F24BB6"/>
    <w:rsid w:val="00F24FB5"/>
    <w:rsid w:val="00F25052"/>
    <w:rsid w:val="00F2513A"/>
    <w:rsid w:val="00F258E0"/>
    <w:rsid w:val="00F25D76"/>
    <w:rsid w:val="00F26CD1"/>
    <w:rsid w:val="00F27070"/>
    <w:rsid w:val="00F272BE"/>
    <w:rsid w:val="00F27A47"/>
    <w:rsid w:val="00F30153"/>
    <w:rsid w:val="00F301CE"/>
    <w:rsid w:val="00F30930"/>
    <w:rsid w:val="00F30D0F"/>
    <w:rsid w:val="00F3178A"/>
    <w:rsid w:val="00F3188F"/>
    <w:rsid w:val="00F31BD6"/>
    <w:rsid w:val="00F31C29"/>
    <w:rsid w:val="00F31D73"/>
    <w:rsid w:val="00F32560"/>
    <w:rsid w:val="00F34348"/>
    <w:rsid w:val="00F34E26"/>
    <w:rsid w:val="00F356A0"/>
    <w:rsid w:val="00F35A8A"/>
    <w:rsid w:val="00F35F86"/>
    <w:rsid w:val="00F3663E"/>
    <w:rsid w:val="00F368CA"/>
    <w:rsid w:val="00F372FC"/>
    <w:rsid w:val="00F373CB"/>
    <w:rsid w:val="00F37D28"/>
    <w:rsid w:val="00F40714"/>
    <w:rsid w:val="00F41170"/>
    <w:rsid w:val="00F41611"/>
    <w:rsid w:val="00F421CD"/>
    <w:rsid w:val="00F42470"/>
    <w:rsid w:val="00F42512"/>
    <w:rsid w:val="00F4293E"/>
    <w:rsid w:val="00F43EDD"/>
    <w:rsid w:val="00F44F9D"/>
    <w:rsid w:val="00F47188"/>
    <w:rsid w:val="00F47BF0"/>
    <w:rsid w:val="00F503C5"/>
    <w:rsid w:val="00F51181"/>
    <w:rsid w:val="00F51B60"/>
    <w:rsid w:val="00F524BF"/>
    <w:rsid w:val="00F5328D"/>
    <w:rsid w:val="00F53378"/>
    <w:rsid w:val="00F62617"/>
    <w:rsid w:val="00F6390C"/>
    <w:rsid w:val="00F63952"/>
    <w:rsid w:val="00F63C2B"/>
    <w:rsid w:val="00F63F48"/>
    <w:rsid w:val="00F6645C"/>
    <w:rsid w:val="00F66C7A"/>
    <w:rsid w:val="00F706D5"/>
    <w:rsid w:val="00F71143"/>
    <w:rsid w:val="00F71785"/>
    <w:rsid w:val="00F71B70"/>
    <w:rsid w:val="00F72094"/>
    <w:rsid w:val="00F72559"/>
    <w:rsid w:val="00F726D7"/>
    <w:rsid w:val="00F7292D"/>
    <w:rsid w:val="00F73BD8"/>
    <w:rsid w:val="00F73F5D"/>
    <w:rsid w:val="00F74374"/>
    <w:rsid w:val="00F74606"/>
    <w:rsid w:val="00F752FB"/>
    <w:rsid w:val="00F75553"/>
    <w:rsid w:val="00F75BF5"/>
    <w:rsid w:val="00F75E64"/>
    <w:rsid w:val="00F75F8E"/>
    <w:rsid w:val="00F76921"/>
    <w:rsid w:val="00F77244"/>
    <w:rsid w:val="00F773B3"/>
    <w:rsid w:val="00F8189E"/>
    <w:rsid w:val="00F82413"/>
    <w:rsid w:val="00F8439C"/>
    <w:rsid w:val="00F8465B"/>
    <w:rsid w:val="00F849B0"/>
    <w:rsid w:val="00F84B00"/>
    <w:rsid w:val="00F84D1F"/>
    <w:rsid w:val="00F85567"/>
    <w:rsid w:val="00F86B01"/>
    <w:rsid w:val="00F86DAA"/>
    <w:rsid w:val="00F87174"/>
    <w:rsid w:val="00F90B87"/>
    <w:rsid w:val="00F90D90"/>
    <w:rsid w:val="00F90E86"/>
    <w:rsid w:val="00F90F68"/>
    <w:rsid w:val="00F91E0F"/>
    <w:rsid w:val="00F9374C"/>
    <w:rsid w:val="00F93F20"/>
    <w:rsid w:val="00F945C6"/>
    <w:rsid w:val="00F95EDA"/>
    <w:rsid w:val="00FA0E44"/>
    <w:rsid w:val="00FA1421"/>
    <w:rsid w:val="00FA205B"/>
    <w:rsid w:val="00FA2408"/>
    <w:rsid w:val="00FA24F8"/>
    <w:rsid w:val="00FA2690"/>
    <w:rsid w:val="00FA31B4"/>
    <w:rsid w:val="00FA389A"/>
    <w:rsid w:val="00FA3D85"/>
    <w:rsid w:val="00FA3E57"/>
    <w:rsid w:val="00FA40CE"/>
    <w:rsid w:val="00FA494F"/>
    <w:rsid w:val="00FA5569"/>
    <w:rsid w:val="00FA5836"/>
    <w:rsid w:val="00FB00F2"/>
    <w:rsid w:val="00FB02C2"/>
    <w:rsid w:val="00FB1FEF"/>
    <w:rsid w:val="00FB2279"/>
    <w:rsid w:val="00FB25A6"/>
    <w:rsid w:val="00FB3050"/>
    <w:rsid w:val="00FB3200"/>
    <w:rsid w:val="00FB3287"/>
    <w:rsid w:val="00FB3A71"/>
    <w:rsid w:val="00FB3F00"/>
    <w:rsid w:val="00FB418C"/>
    <w:rsid w:val="00FB4973"/>
    <w:rsid w:val="00FB5C28"/>
    <w:rsid w:val="00FB6B48"/>
    <w:rsid w:val="00FB6DA4"/>
    <w:rsid w:val="00FB797A"/>
    <w:rsid w:val="00FC0DC3"/>
    <w:rsid w:val="00FC1486"/>
    <w:rsid w:val="00FC1EB3"/>
    <w:rsid w:val="00FC216D"/>
    <w:rsid w:val="00FC3953"/>
    <w:rsid w:val="00FC44EC"/>
    <w:rsid w:val="00FC46C6"/>
    <w:rsid w:val="00FC486B"/>
    <w:rsid w:val="00FC4D6C"/>
    <w:rsid w:val="00FC5430"/>
    <w:rsid w:val="00FC56A5"/>
    <w:rsid w:val="00FC710A"/>
    <w:rsid w:val="00FC75F2"/>
    <w:rsid w:val="00FC75FC"/>
    <w:rsid w:val="00FC7675"/>
    <w:rsid w:val="00FC78ED"/>
    <w:rsid w:val="00FC7A41"/>
    <w:rsid w:val="00FC7B7A"/>
    <w:rsid w:val="00FC7EC9"/>
    <w:rsid w:val="00FD0035"/>
    <w:rsid w:val="00FD08F7"/>
    <w:rsid w:val="00FD0DDE"/>
    <w:rsid w:val="00FD13A6"/>
    <w:rsid w:val="00FD186E"/>
    <w:rsid w:val="00FD2181"/>
    <w:rsid w:val="00FD21CF"/>
    <w:rsid w:val="00FD26B5"/>
    <w:rsid w:val="00FD3807"/>
    <w:rsid w:val="00FD39AB"/>
    <w:rsid w:val="00FD43D6"/>
    <w:rsid w:val="00FD4C21"/>
    <w:rsid w:val="00FD565B"/>
    <w:rsid w:val="00FD6850"/>
    <w:rsid w:val="00FD700F"/>
    <w:rsid w:val="00FD73C9"/>
    <w:rsid w:val="00FD7BB3"/>
    <w:rsid w:val="00FD7EDC"/>
    <w:rsid w:val="00FE0D6E"/>
    <w:rsid w:val="00FE200E"/>
    <w:rsid w:val="00FE2252"/>
    <w:rsid w:val="00FE2A5C"/>
    <w:rsid w:val="00FE39D5"/>
    <w:rsid w:val="00FE40CC"/>
    <w:rsid w:val="00FE4B9E"/>
    <w:rsid w:val="00FE4CDA"/>
    <w:rsid w:val="00FE68EF"/>
    <w:rsid w:val="00FE78CC"/>
    <w:rsid w:val="00FF07D8"/>
    <w:rsid w:val="00FF0B53"/>
    <w:rsid w:val="00FF1C8C"/>
    <w:rsid w:val="00FF3D18"/>
    <w:rsid w:val="00FF49D1"/>
    <w:rsid w:val="00FF4E0A"/>
    <w:rsid w:val="00FF5634"/>
    <w:rsid w:val="00FF75A1"/>
    <w:rsid w:val="00FF787B"/>
    <w:rsid w:val="00FF7AB0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4EC30CE"/>
  <w15:docId w15:val="{A8351C81-1E63-413B-BC07-C53479FB7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606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6202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4548C2"/>
    <w:pPr>
      <w:keepNext/>
      <w:tabs>
        <w:tab w:val="num" w:pos="0"/>
      </w:tabs>
      <w:spacing w:after="0" w:line="240" w:lineRule="auto"/>
      <w:ind w:firstLine="709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0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E460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6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6060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46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46060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6D4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Нумерованый список,List Paragraph1,AC List 01,List Paragraph,Ненумерованный список,ПАРАГРАФ,Нумерованный спиков,Subtle Emphasis,head 5,Светлая сетка - Акцент 31,3_Абзац списка"/>
    <w:basedOn w:val="a"/>
    <w:link w:val="a9"/>
    <w:uiPriority w:val="34"/>
    <w:qFormat/>
    <w:rsid w:val="00FB497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2D2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002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4548C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4548C2"/>
  </w:style>
  <w:style w:type="paragraph" w:styleId="ac">
    <w:name w:val="Body Text Indent"/>
    <w:basedOn w:val="a"/>
    <w:link w:val="ad"/>
    <w:rsid w:val="004548C2"/>
    <w:pPr>
      <w:spacing w:after="0" w:line="240" w:lineRule="auto"/>
      <w:ind w:firstLine="709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d">
    <w:name w:val="Основной текст с отступом Знак"/>
    <w:basedOn w:val="a0"/>
    <w:link w:val="ac"/>
    <w:rsid w:val="004548C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customStyle="1" w:styleId="12">
    <w:name w:val="Сетка таблицы1"/>
    <w:basedOn w:val="a1"/>
    <w:next w:val="a7"/>
    <w:uiPriority w:val="59"/>
    <w:rsid w:val="004548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 Spacing"/>
    <w:link w:val="af"/>
    <w:uiPriority w:val="1"/>
    <w:qFormat/>
    <w:rsid w:val="00D62026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f">
    <w:name w:val="Без интервала Знак"/>
    <w:link w:val="ae"/>
    <w:uiPriority w:val="1"/>
    <w:rsid w:val="00D62026"/>
    <w:rPr>
      <w:rFonts w:ascii="Calibri" w:eastAsia="Calibri" w:hAnsi="Calibri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6202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D62026"/>
    <w:pPr>
      <w:spacing w:before="48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f1">
    <w:name w:val="Intense Reference"/>
    <w:uiPriority w:val="32"/>
    <w:qFormat/>
    <w:rsid w:val="00D62026"/>
    <w:rPr>
      <w:b/>
      <w:bCs/>
      <w:smallCaps/>
      <w:color w:val="5B9BD5"/>
      <w:spacing w:val="5"/>
    </w:rPr>
  </w:style>
  <w:style w:type="character" w:customStyle="1" w:styleId="13">
    <w:name w:val="Обычный 13 Знак"/>
    <w:link w:val="130"/>
    <w:locked/>
    <w:rsid w:val="00CD4ECD"/>
    <w:rPr>
      <w:sz w:val="26"/>
    </w:rPr>
  </w:style>
  <w:style w:type="paragraph" w:customStyle="1" w:styleId="130">
    <w:name w:val="Обычный 13"/>
    <w:basedOn w:val="a"/>
    <w:link w:val="13"/>
    <w:qFormat/>
    <w:rsid w:val="00CD4ECD"/>
    <w:pPr>
      <w:suppressLineNumbers/>
      <w:spacing w:after="0" w:line="324" w:lineRule="auto"/>
      <w:ind w:firstLine="720"/>
      <w:jc w:val="both"/>
    </w:pPr>
    <w:rPr>
      <w:rFonts w:eastAsiaTheme="minorHAnsi"/>
      <w:sz w:val="26"/>
      <w:lang w:eastAsia="en-US"/>
    </w:rPr>
  </w:style>
  <w:style w:type="character" w:customStyle="1" w:styleId="apple-converted-space">
    <w:name w:val="apple-converted-space"/>
    <w:basedOn w:val="a0"/>
    <w:rsid w:val="00CD4ECD"/>
  </w:style>
  <w:style w:type="character" w:customStyle="1" w:styleId="FontStyle22">
    <w:name w:val="Font Style22"/>
    <w:rsid w:val="00CD4ECD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a"/>
    <w:rsid w:val="00CD4ECD"/>
    <w:pPr>
      <w:widowControl w:val="0"/>
      <w:autoSpaceDE w:val="0"/>
      <w:autoSpaceDN w:val="0"/>
      <w:adjustRightInd w:val="0"/>
      <w:spacing w:after="0" w:line="278" w:lineRule="exact"/>
    </w:pPr>
    <w:rPr>
      <w:rFonts w:ascii="Calibri" w:eastAsia="Times New Roman" w:hAnsi="Calibri" w:cs="Times New Roman"/>
      <w:sz w:val="24"/>
      <w:szCs w:val="24"/>
    </w:rPr>
  </w:style>
  <w:style w:type="character" w:customStyle="1" w:styleId="FontStyle24">
    <w:name w:val="Font Style24"/>
    <w:rsid w:val="00CD4ECD"/>
    <w:rPr>
      <w:rFonts w:ascii="Times New Roman" w:hAnsi="Times New Roman" w:cs="Times New Roman"/>
      <w:sz w:val="24"/>
      <w:szCs w:val="24"/>
    </w:rPr>
  </w:style>
  <w:style w:type="paragraph" w:styleId="af2">
    <w:name w:val="Normal (Web)"/>
    <w:aliases w:val="Обычный (Web)1"/>
    <w:basedOn w:val="a"/>
    <w:uiPriority w:val="99"/>
    <w:unhideWhenUsed/>
    <w:rsid w:val="00AC5F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Ненумерованный список Знак,ПАРАГРАФ Знак,Нумерованный спиков Знак,Subtle Emphasis Знак,head 5 Знак,Светлая сетка - Акцент 31 Знак,3_Абзац списка Знак"/>
    <w:link w:val="a8"/>
    <w:uiPriority w:val="34"/>
    <w:locked/>
    <w:rsid w:val="00BC5DB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1.png"/><Relationship Id="rId18" Type="http://schemas.openxmlformats.org/officeDocument/2006/relationships/hyperlink" Target="https://ru.wikipedia.org/wiki/%D0%9B%D0%B5%D0%BD%D0%B8%D0%BD%D0%B3%D1%80%D0%B0%D0%B4%D1%81%D0%BA%D0%B0%D1%8F_%D0%BE%D0%B1%D0%BB%D0%B0%D1%81%D1%82%D1%8C" TargetMode="External"/><Relationship Id="rId26" Type="http://schemas.openxmlformats.org/officeDocument/2006/relationships/oleObject" Target="embeddings/oleObject3.bin"/><Relationship Id="rId39" Type="http://schemas.openxmlformats.org/officeDocument/2006/relationships/image" Target="media/image27.wmf"/><Relationship Id="rId21" Type="http://schemas.openxmlformats.org/officeDocument/2006/relationships/image" Target="media/image17.wmf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31.wmf"/><Relationship Id="rId50" Type="http://schemas.openxmlformats.org/officeDocument/2006/relationships/oleObject" Target="embeddings/oleObject14.bin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4.png"/><Relationship Id="rId29" Type="http://schemas.openxmlformats.org/officeDocument/2006/relationships/image" Target="media/image22.wmf"/><Relationship Id="rId11" Type="http://schemas.openxmlformats.org/officeDocument/2006/relationships/image" Target="media/image9.png"/><Relationship Id="rId24" Type="http://schemas.openxmlformats.org/officeDocument/2006/relationships/oleObject" Target="embeddings/oleObject2.bin"/><Relationship Id="rId32" Type="http://schemas.openxmlformats.org/officeDocument/2006/relationships/oleObject" Target="embeddings/oleObject5.bin"/><Relationship Id="rId37" Type="http://schemas.openxmlformats.org/officeDocument/2006/relationships/image" Target="media/image26.wmf"/><Relationship Id="rId40" Type="http://schemas.openxmlformats.org/officeDocument/2006/relationships/oleObject" Target="embeddings/oleObject9.bin"/><Relationship Id="rId45" Type="http://schemas.openxmlformats.org/officeDocument/2006/relationships/image" Target="media/image30.wmf"/><Relationship Id="rId53" Type="http://schemas.openxmlformats.org/officeDocument/2006/relationships/image" Target="media/image34.wmf"/><Relationship Id="rId5" Type="http://schemas.openxmlformats.org/officeDocument/2006/relationships/webSettings" Target="webSettings.xml"/><Relationship Id="rId10" Type="http://schemas.openxmlformats.org/officeDocument/2006/relationships/image" Target="media/image8.png"/><Relationship Id="rId19" Type="http://schemas.openxmlformats.org/officeDocument/2006/relationships/image" Target="media/image16.emf"/><Relationship Id="rId31" Type="http://schemas.openxmlformats.org/officeDocument/2006/relationships/image" Target="media/image23.wmf"/><Relationship Id="rId44" Type="http://schemas.openxmlformats.org/officeDocument/2006/relationships/oleObject" Target="embeddings/oleObject11.bin"/><Relationship Id="rId52" Type="http://schemas.openxmlformats.org/officeDocument/2006/relationships/oleObject" Target="embeddings/oleObject15.bin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95DDFA66DD9418ABB15413DFF975644CFC3779DE1D13E54E7E660F5DkAtEF" TargetMode="External"/><Relationship Id="rId14" Type="http://schemas.openxmlformats.org/officeDocument/2006/relationships/image" Target="media/image12.png"/><Relationship Id="rId22" Type="http://schemas.openxmlformats.org/officeDocument/2006/relationships/oleObject" Target="embeddings/oleObject1.bin"/><Relationship Id="rId27" Type="http://schemas.openxmlformats.org/officeDocument/2006/relationships/image" Target="media/image20.wmf"/><Relationship Id="rId30" Type="http://schemas.openxmlformats.org/officeDocument/2006/relationships/oleObject" Target="embeddings/oleObject4.bin"/><Relationship Id="rId35" Type="http://schemas.openxmlformats.org/officeDocument/2006/relationships/image" Target="media/image25.wmf"/><Relationship Id="rId43" Type="http://schemas.openxmlformats.org/officeDocument/2006/relationships/image" Target="media/image29.wmf"/><Relationship Id="rId48" Type="http://schemas.openxmlformats.org/officeDocument/2006/relationships/oleObject" Target="embeddings/oleObject13.bin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F595DDFA66DD9418ABB15413DFF975644CFF3D7DDF1113E54E7E660F5DkAtEF" TargetMode="External"/><Relationship Id="rId51" Type="http://schemas.openxmlformats.org/officeDocument/2006/relationships/image" Target="media/image33.wmf"/><Relationship Id="rId3" Type="http://schemas.openxmlformats.org/officeDocument/2006/relationships/styles" Target="styles.xml"/><Relationship Id="rId12" Type="http://schemas.openxmlformats.org/officeDocument/2006/relationships/image" Target="media/image10.png"/><Relationship Id="rId17" Type="http://schemas.openxmlformats.org/officeDocument/2006/relationships/image" Target="media/image15.png"/><Relationship Id="rId25" Type="http://schemas.openxmlformats.org/officeDocument/2006/relationships/image" Target="media/image19.wmf"/><Relationship Id="rId33" Type="http://schemas.openxmlformats.org/officeDocument/2006/relationships/image" Target="media/image24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20" Type="http://schemas.openxmlformats.org/officeDocument/2006/relationships/chart" Target="charts/chart1.xml"/><Relationship Id="rId41" Type="http://schemas.openxmlformats.org/officeDocument/2006/relationships/image" Target="media/image28.wmf"/><Relationship Id="rId54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13.png"/><Relationship Id="rId23" Type="http://schemas.openxmlformats.org/officeDocument/2006/relationships/image" Target="media/image18.wmf"/><Relationship Id="rId28" Type="http://schemas.openxmlformats.org/officeDocument/2006/relationships/image" Target="media/image21.wmf"/><Relationship Id="rId36" Type="http://schemas.openxmlformats.org/officeDocument/2006/relationships/oleObject" Target="embeddings/oleObject7.bin"/><Relationship Id="rId49" Type="http://schemas.openxmlformats.org/officeDocument/2006/relationships/image" Target="media/image32.wmf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Динамика потерь электрической энергии за период</a:t>
            </a:r>
          </a:p>
          <a:p>
            <a:pPr>
              <a:defRPr/>
            </a:pPr>
            <a:r>
              <a:rPr lang="ru-RU"/>
              <a:t> 2020-2024гг</a:t>
            </a:r>
          </a:p>
        </c:rich>
      </c:tx>
      <c:layout>
        <c:manualLayout>
          <c:xMode val="edge"/>
          <c:yMode val="edge"/>
          <c:x val="0.22816560833121668"/>
          <c:y val="2.91616076082455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табл_гистогр!$D$8</c:f>
              <c:strCache>
                <c:ptCount val="1"/>
                <c:pt idx="0">
                  <c:v>Потери в электрической сети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tint val="50000"/>
                    <a:satMod val="300000"/>
                  </a:schemeClr>
                </a:gs>
                <a:gs pos="35000">
                  <a:schemeClr val="accent1">
                    <a:tint val="37000"/>
                    <a:satMod val="300000"/>
                  </a:schemeClr>
                </a:gs>
                <a:gs pos="100000">
                  <a:schemeClr val="accent1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1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табл_гистогр!$A$10:$A$14</c:f>
              <c:strCache>
                <c:ptCount val="5"/>
                <c:pt idx="0">
                  <c:v>2020 (факт)</c:v>
                </c:pt>
                <c:pt idx="1">
                  <c:v>2021 (факт)</c:v>
                </c:pt>
                <c:pt idx="2">
                  <c:v>2022 (факт)</c:v>
                </c:pt>
                <c:pt idx="3">
                  <c:v>2023(план)</c:v>
                </c:pt>
                <c:pt idx="4">
                  <c:v>2024(план)</c:v>
                </c:pt>
              </c:strCache>
            </c:strRef>
          </c:cat>
          <c:val>
            <c:numRef>
              <c:f>табл_гистогр!$D$10:$D$14</c:f>
              <c:numCache>
                <c:formatCode>#,##0.00</c:formatCode>
                <c:ptCount val="5"/>
                <c:pt idx="0">
                  <c:v>386.89639399999999</c:v>
                </c:pt>
                <c:pt idx="1">
                  <c:v>449.78522800000002</c:v>
                </c:pt>
                <c:pt idx="2">
                  <c:v>445.18362700000006</c:v>
                </c:pt>
                <c:pt idx="3">
                  <c:v>457.80599999999998</c:v>
                </c:pt>
                <c:pt idx="4">
                  <c:v>529.91799983659996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916-4889-89E0-3C925E04A8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17629215"/>
        <c:axId val="1517634623"/>
      </c:barChart>
      <c:lineChart>
        <c:grouping val="standard"/>
        <c:varyColors val="0"/>
        <c:ser>
          <c:idx val="1"/>
          <c:order val="1"/>
          <c:tx>
            <c:strRef>
              <c:f>табл_гистогр!$E$8</c:f>
              <c:strCache>
                <c:ptCount val="1"/>
                <c:pt idx="0">
                  <c:v>Процент относительных потерь</c:v>
                </c:pt>
              </c:strCache>
            </c:strRef>
          </c:tx>
          <c:spPr>
            <a:ln w="15875" cap="rnd">
              <a:solidFill>
                <a:schemeClr val="accent2"/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marker>
            <c:symbol val="none"/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табл_гистогр!$A$10:$A$14</c:f>
              <c:strCache>
                <c:ptCount val="5"/>
                <c:pt idx="0">
                  <c:v>2020 (факт)</c:v>
                </c:pt>
                <c:pt idx="1">
                  <c:v>2021 (факт)</c:v>
                </c:pt>
                <c:pt idx="2">
                  <c:v>2022 (факт)</c:v>
                </c:pt>
                <c:pt idx="3">
                  <c:v>2023(план)</c:v>
                </c:pt>
                <c:pt idx="4">
                  <c:v>2024(план)</c:v>
                </c:pt>
              </c:strCache>
            </c:strRef>
          </c:cat>
          <c:val>
            <c:numRef>
              <c:f>табл_гистогр!$E$10:$E$14</c:f>
              <c:numCache>
                <c:formatCode>#,##0.00</c:formatCode>
                <c:ptCount val="5"/>
                <c:pt idx="0">
                  <c:v>11.057251335174612</c:v>
                </c:pt>
                <c:pt idx="1">
                  <c:v>11.580018019892776</c:v>
                </c:pt>
                <c:pt idx="2">
                  <c:v>11.485518023204721</c:v>
                </c:pt>
                <c:pt idx="3">
                  <c:v>11.019902964502801</c:v>
                </c:pt>
                <c:pt idx="4">
                  <c:v>11.019998356785758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916-4889-89E0-3C925E04A80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46771327"/>
        <c:axId val="1546768415"/>
      </c:lineChart>
      <c:catAx>
        <c:axId val="15176292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17634623"/>
        <c:crosses val="autoZero"/>
        <c:auto val="1"/>
        <c:lblAlgn val="ctr"/>
        <c:lblOffset val="100"/>
        <c:noMultiLvlLbl val="0"/>
      </c:catAx>
      <c:valAx>
        <c:axId val="1517634623"/>
        <c:scaling>
          <c:orientation val="minMax"/>
        </c:scaling>
        <c:delete val="0"/>
        <c:axPos val="l"/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17629215"/>
        <c:crosses val="autoZero"/>
        <c:crossBetween val="between"/>
      </c:valAx>
      <c:valAx>
        <c:axId val="1546768415"/>
        <c:scaling>
          <c:orientation val="minMax"/>
          <c:max val="12"/>
          <c:min val="0"/>
        </c:scaling>
        <c:delete val="0"/>
        <c:axPos val="r"/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46771327"/>
        <c:crosses val="max"/>
        <c:crossBetween val="between"/>
      </c:valAx>
      <c:catAx>
        <c:axId val="1546771327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1546768415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25">
  <cs:axisTitle>
    <cs:lnRef idx="0"/>
    <cs:fillRef idx="0"/>
    <cs:effectRef idx="0"/>
    <cs:fontRef idx="minor">
      <a:schemeClr val="tx1">
        <a:lumMod val="50000"/>
        <a:lumOff val="50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158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Marker>
  <cs:dataPointMarkerLayout symbol="circle" size="5"/>
  <cs:dataPointWirefram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50000"/>
        <a:lumOff val="50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75000"/>
            <a:lumOff val="2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75000"/>
            <a:lumOff val="25000"/>
          </a:schemeClr>
        </a:solidFill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tx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75000"/>
            <a:lumOff val="2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50000"/>
        <a:lumOff val="50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tx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2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50000"/>
        <a:lumOff val="50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DFE9A-5101-44CA-AA53-50F46B79D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7908</Words>
  <Characters>45077</Characters>
  <Application>Microsoft Office Word</Application>
  <DocSecurity>4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Вьюшков Дмитрий Игоревич</dc:creator>
  <cp:keywords/>
  <dc:description/>
  <cp:lastModifiedBy>Семирягина Светлана Александровна</cp:lastModifiedBy>
  <cp:revision>2</cp:revision>
  <cp:lastPrinted>2023-02-20T10:44:00Z</cp:lastPrinted>
  <dcterms:created xsi:type="dcterms:W3CDTF">2023-02-22T05:50:00Z</dcterms:created>
  <dcterms:modified xsi:type="dcterms:W3CDTF">2023-02-22T05:50:00Z</dcterms:modified>
</cp:coreProperties>
</file>